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cfd78adc7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淡江新生X淡水地區高中生 合作跨域探索淡水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永續發展與社會創新中心9月4至6日，在守謙國際會議中心舉辦教育部探索者素養導向高教學習創新計畫「學習協力：跨領域探索工作坊」，邀請大一新生與淡江高中學生，透過小組討論與探索，共同發掘淡江大學周邊的人文與社會議題，同時藉由田野調查擴展視野，對於淡水有更進一步的認識，開啟永續發展活動的跨領域探索。近200師生參與。
</w:t>
          <w:br/>
          <w:t>本校素養導向計畫協同主持人，教務長蔡宗儒致詞時表示，淡江大學重視學生素養的培育，也不吝於分享資源邀請在地高中生共同學習，他期許學生們透過三天的活動能激發新思維，發現在地問題並提出具有建設性的結論，未來也能藉由專業與地方結合，培養協助地方面對並解決問題的勇氣與能力，方是教育重要的意義。另一協同主持人，國際事務學院院長包正豪則鼓勵學生們勇於發揮創意和巧思，確實達成目標，相信會有很好的結果。
</w:t>
          <w:br/>
          <w:t>活動從各組帶隊教師、小隊輔及成員自我介紹進行初步認識，接著安排三場專題講座，分別為淡水史田野工作室負責人張建隆「淡江的故事」、淡水基督教長老教會牧師鄭浚豪「宗教淡水」、以及嘉義大學中文系副教授林宏達「音樂淡水」，分別從淡水歷史、馬偕博士淡水傳教行誼及音樂與淡水的連結，另安排臺北醫學大學通識教育中心暨人文藝術中心主任邱佳慧，以「同理心地圖」為主題，深入探討如何透過同理心形塑我們的世界觀。
</w:t>
          <w:br/>
          <w:t>第二天安排學員們，依照「淡水商家與地方的共榮：以淡水老街為例」、「當輕軌遇上老街：淡海輕軌藍海線第二期的爭議」、「你知道『宮燈姐姐』嗎？臺灣校園鬼故事的特色分析」及「流行文化產業的淡水印象」等8個議題，由主領教師引導分組進行田野調查，與跨領域、跨學級團隊一同深入在地，實際體會、學習與交流。第三天則安排學員透過小組討論及世界咖啡館，進行相關議題的交流，更藉由成果發表，讓學員們正式呈現團隊合作成果，體驗實踐主題探索的歷程。
</w:t>
          <w:br/>
          <w:t>日文一林琦翔認為，團隊中大一同學在文書處理、口語表達上相較高中生強，因此覺得可以協助他們將想法更清楚地表達出來，覺得很不錯。財經一陳冠佑分享，看完各組的發表，原本以為大家都不敢提問，沒想到後來氣氛熱絡了起來，大家也都勇敢表達自己的想法，感覺很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cf05be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ed07b64-1b3e-457b-803a-9c0d3b597cba.jpg"/>
                      <pic:cNvPicPr/>
                    </pic:nvPicPr>
                    <pic:blipFill>
                      <a:blip xmlns:r="http://schemas.openxmlformats.org/officeDocument/2006/relationships" r:embed="Rd9d6626e8eeb4c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6626e8eeb4cc5" /></Relationships>
</file>