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d4bb92be549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免費健康檢測　為期三天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【記者趙浩均報導】學務處衛生組保健組從週二（廿七日）起，連續三天下午二時至四時在商館門口，為全校師生舉辦基本的健康檢測，內容包括血壓、血糖、脈搏以及尿液十項。
</w:t>
          <w:br/>
          <w:t>
</w:t>
          <w:br/>
          <w:t>　在海事博物館樓下的衛生保健組，將配合各類醫療疑問諮詢，分別在上午九時至十一時與下午二時至四時兩個時段。現場有學校兩位專業護士作有關健康的諮詢，只要同學對於自己的身體狀況有不了解的地方，都可以前往。</w:t>
          <w:br/>
        </w:r>
      </w:r>
    </w:p>
  </w:body>
</w:document>
</file>