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e4fd3cd04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歡迎Supernova超新星 社團博覽會熱鬧登場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而義淡水校園報導】課外活動輔導組於9月7日、8日，以及11至15日在海報街、覺生紀念圖書館前舉辦社團招生博覽會，共有102個社團參與擺攤。本次主題為「Supernova超新星」，大學四年是一趟蘊藏未知與驚奇的探索旅程，每一位新生就如同一顆顆的超新星，綻放最耀眼的光芒，因此各屬性社團皆使出渾身解數佈置攤位，展現社團特色，希望能招收新成員，共同為喜愛的事物努力。
</w:t>
          <w:br/>
          <w:t>教設一張譯心表示，她對攝影很有興趣，參觀社團博覽會時，找到了攝影社，聽完學長介紹後，更加確定想要加入攝影社。日文一林琦翔分享：「在社團博覽會中見識到高中比較少有的競技性社團（如：劍道社、弓道社、西洋棋社等）以及專業的學術性社團（如：證券研究社、AI創智社、區塊鏈研究社等），都讓我大開眼界，藉此了解到大學生活不只有唸書，其他同學們也擁有跨領域和多元學習的能力，淡江果然是一所學風非常自由的大學。」
</w:t>
          <w:br/>
          <w:t>此外，眾所期待的社團之夜將於9月11日晚上7時在學生活動中心登場，邀請花式扯鈴社、淡江詞創社、西洋音樂社、二齊校友會、電子音樂研究社等14個社團參與演出，歡迎大家踴躍進場參與。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af18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0c81db8-8d70-436f-8332-a2d900fb7073.jpg"/>
                      <pic:cNvPicPr/>
                    </pic:nvPicPr>
                    <pic:blipFill>
                      <a:blip xmlns:r="http://schemas.openxmlformats.org/officeDocument/2006/relationships" r:embed="R3269436abf254b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69436abf254b7c" /></Relationships>
</file>