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425719049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宜特科技捐贈物理系和尖端學程大一普通物理原文書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宜特科技公司於開學週舉辦贈書活動，為讓物理系及尖端材料學程大一新生安心唸書，宜特公司董事長余維斌校友發起，9月12日上午10時在S104，由英文系校友，副總經理陳文吟代為捐贈應物組40本、光電組39本及尖端學程21本大一普通物理原文書籍，嘉惠大一新生。。
</w:t>
          <w:br/>
          <w:t>　物理系系主任莊程豪主持捐贈儀式，理學院院長施增廉代表致詞，感謝余維斌校友及宜特公司贈書的善舉，同時更期許理學院學生能堅持學業，持續進步，他也告訴在場同學，唸理學院未必只能進入台積電等大公司，只要努力，前途無可限量。宜特副總陳文吟代表董事長余維斌，感謝母校對人才培育的用心，同時也強調，人文素養的培養，對於教育的重要性，宜特材料處處長許如宏致詞代表宜特對此事的重視，也坦言宜特會是大家未來就業的良好選擇之一。　
</w:t>
          <w:br/>
          <w:t>iST宜特科技董事長余維斌，獲本校第30屆金鷹獎，他感念曾在本校度過物理系四年青春，對於物理系的教育環境充滿感情，如今事業有成，行有餘力，經常關心母系的教育發展和科研設備，今年為支持大一學弟妹順利求學，藉由此次溫馨的「贈書活動」，提供淡江物理以及尖端材料學程學弟妹更好的就學品質，避免經濟環境限制了學生知識，同時也期許「善循環」活動能夠延續，在臺灣社會，沾溉後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54224"/>
              <wp:effectExtent l="0" t="0" r="0" b="0"/>
              <wp:docPr id="1" name="IMG_2fc91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9255357-35c3-4889-b1d9-213c97a252e8.jpg"/>
                      <pic:cNvPicPr/>
                    </pic:nvPicPr>
                    <pic:blipFill>
                      <a:blip xmlns:r="http://schemas.openxmlformats.org/officeDocument/2006/relationships" r:embed="Rdcb0102ad23f40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31136"/>
              <wp:effectExtent l="0" t="0" r="0" b="0"/>
              <wp:docPr id="1" name="IMG_0c10d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5875458-1d78-4443-b0cf-12699e44eaf6.jpg"/>
                      <pic:cNvPicPr/>
                    </pic:nvPicPr>
                    <pic:blipFill>
                      <a:blip xmlns:r="http://schemas.openxmlformats.org/officeDocument/2006/relationships" r:embed="R8fa0677d65d243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4b01f4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ce0e263-0c22-4329-9499-f2b1b52f6d4b.jpg"/>
                      <pic:cNvPicPr/>
                    </pic:nvPicPr>
                    <pic:blipFill>
                      <a:blip xmlns:r="http://schemas.openxmlformats.org/officeDocument/2006/relationships" r:embed="Rb01ed90fb25447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b0102ad23f4020" /><Relationship Type="http://schemas.openxmlformats.org/officeDocument/2006/relationships/image" Target="/media/image2.bin" Id="R8fa0677d65d24385" /><Relationship Type="http://schemas.openxmlformats.org/officeDocument/2006/relationships/image" Target="/media/image3.bin" Id="Rb01ed90fb25447e7" /></Relationships>
</file>