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f59f72db9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北海道大學公共政策學院師生校友15日來訪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【本報訊】由北海道大學公共政策學院池炫周直美（HJ Naomi Chi）教授率領的師生校友參訪團一行15人於9月15日來訪，由教育設計系副教授紀舜傑、政經系助理教授徐浤馨接待，此行為該校歷年來到淡江最大的一個參訪團，雙方於HC307進行研究生主題討論，並研商持續交流方案。
</w:t>
          <w:br/>
          <w:t>池炫周直美研究議題為歷史認同、領土與安全、人口少子化老齡化、青年貧困、老年人貧困、與男女工資差距等，與紀舜傑在本校未來學核心課程「政治未來」、「社會未來」，與本系之「永續議題設計」的內容高度相關。因此於今年6月底邀請紀舜傑赴該校訪問，紀舜傑以「Mapping the Future: Foresight and Futures Studies in Practice」為題發表演講，介紹淡江大學的未來化推動與未來學之教學推廣。本次回訪，該校研究生發表「東亞安全」、「青年的挑戰」等議題報告，來訪的7位校友進行綜合討論。
</w:t>
          <w:br/>
          <w:t>北海道大學公共政策學院研究生田代祐和表示，這次到淡江大學交流使用英文作東亞安全議題報告是很特別的經驗。自由交談時與淡江的同學分享彼此喜歡的音樂和動漫，很高興發現有些共通的喜好，希望能有更多的機會進行交流。教設系2年級蔡宜珊表示，與日本同學交流的機會非常難得 特別是可以談論一些社會議題，了解不同國家面對的不同困境，覺得十分有趣，且可以學習到新的知識。
</w:t>
          <w:br/>
          <w:t>有150年歷史的北海道大學是日本的頂尖大學，也是全世界的名校。在QS最新的排名中，該校名列全日本第8名、全球第141名的佳績。該校為本校在日本的43所姊妹校中，第24所締結姊妹校的大學，自2011年起本校薦送學生赴該校交換至今有7名。2017年時任校長張家宜曾率副校長及院長赴該校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fbec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9371ba7-fb78-4691-853e-be5e76a0a011.JPG"/>
                      <pic:cNvPicPr/>
                    </pic:nvPicPr>
                    <pic:blipFill>
                      <a:blip xmlns:r="http://schemas.openxmlformats.org/officeDocument/2006/relationships" r:embed="Rad5be7cb24534d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1fe7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bcc799d-a4e3-4a95-ad22-7cde05f26fab.JPG"/>
                      <pic:cNvPicPr/>
                    </pic:nvPicPr>
                    <pic:blipFill>
                      <a:blip xmlns:r="http://schemas.openxmlformats.org/officeDocument/2006/relationships" r:embed="Rdbdb38c0c113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f91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f1948d11-18fd-488e-b4e0-e0d6f9db03e1.JPG"/>
                      <pic:cNvPicPr/>
                    </pic:nvPicPr>
                    <pic:blipFill>
                      <a:blip xmlns:r="http://schemas.openxmlformats.org/officeDocument/2006/relationships" r:embed="Reb850e26cc2c40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7c60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7841165d-6622-4132-a544-dedd17d2b350.JPG"/>
                      <pic:cNvPicPr/>
                    </pic:nvPicPr>
                    <pic:blipFill>
                      <a:blip xmlns:r="http://schemas.openxmlformats.org/officeDocument/2006/relationships" r:embed="R8cab17fbe30a4a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5be7cb24534dc2" /><Relationship Type="http://schemas.openxmlformats.org/officeDocument/2006/relationships/image" Target="/media/image2.bin" Id="Rdbdb38c0c11341b9" /><Relationship Type="http://schemas.openxmlformats.org/officeDocument/2006/relationships/image" Target="/media/image3.bin" Id="Reb850e26cc2c402c" /><Relationship Type="http://schemas.openxmlformats.org/officeDocument/2006/relationships/image" Target="/media/image4.bin" Id="R8cab17fbe30a4a51" /></Relationships>
</file>