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a02e941b4d4df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汪美伶分享「績效管理」課程實踐經驗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佩維淡水校園報導】教發中心9月20日中午12時在I501舉辦創新教學講座，邀請獲得2022清華大學創新教學競賽優等獎，本校企管系教授汪美伶，以「融入專案實作於績效管理課程之實踐經驗」為題，分享USR理念該如何加入課程，現場逾30位教師參與。
</w:t>
          <w:br/>
          <w:t>汪美伶首先提及，由於在任教的「績效管理」課程中，發現教學現場因學用落差，導致學生無法有效將理論實踐化為具體知識，也缺乏大學社會責任意識，不曉得如何對校園或社區做出具體投入，認為應於課程中加入實作元素、提出解決方案並尋求跨場域合作夥伴，增進學生相關經驗。
</w:t>
          <w:br/>
          <w:t>由於汪美伶曾在大學學習課程中，以環境遊戲方式，帶領大一新生探索淡水並寫出一頁心得，並評估教學模組後續進行，自己也曾參與撰寫大學社會責任報告書與執行中長期效益評估，認為須要實際與相關領域合作，才能檢視行動成果是否具有影響力，因此她在績效管理課程中，以實踐「用環境遊戲認識大淡水」之教學模組，帶領學生設計一套績效評估工具，評估大學學習課程單元「覓情記」教學現況，以驗證該模組相關利害關係人的OKR指標，並提出相關建議。
</w:t>
          <w:br/>
          <w:t>汪美伶說明，績效管理課創新特色與理念，在於「覺察」、「提案」與「專案」三個層級。她在覺察層級中傳授課程相關知識，檢視學生對績效管理核心概念的理解，實際體驗環境遊戲，挖掘教學模組相關利害人的需求，最後反思自己對於社區的了解程度及社會責任意識；提案層級則要學生透過先前所學，同理參與學生的想法，評估整體績效、運用知識並提出計劃案與修正；專案則是提出成果，對組織或社區提出建議與參考。最後汪美伶分享心路歷程，認為自己收穫良多，「從一開始的誤打誤撞到後來的自主學習，不但讓自己眼界更開闊，參加研討會也更能明白課程設計的內容與定義，同時發現學生對於這門課的想像。」
</w:t>
          <w:br/>
          <w:t>中文系講師戴君珉分享，參加這場講座雖與自身領域不同，卻也學習到績效管理的三項流程，若運用在文科上也可以不過需要經過轉化。例如在覺察方面，假設學生寫作底子不錯，是否可朝寫劇本方向前進；提案部分會思考如何成型，或許可在課中安排實作，像是讓同學到圖書館找網路上找不到的資料並試著執行；專案則是將整個部分在學期末做成報告，並分享心得。「雖然沒有達到量化效果，個人覺得還是可以試試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46c269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9/m\8041f0a5-e71f-4620-9848-1c6e55ee7480.jpeg"/>
                      <pic:cNvPicPr/>
                    </pic:nvPicPr>
                    <pic:blipFill>
                      <a:blip xmlns:r="http://schemas.openxmlformats.org/officeDocument/2006/relationships" r:embed="R98ece2a5c25b488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8ece2a5c25b488d" /></Relationships>
</file>