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2c55d408f4a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永續中心將助學金 邀學生提升永續知能 實踐永續生活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永續發展與社會創新中心10月3日中午12時，在守謙國際會議中心HC305舉辦「永續賦能實作助學金暨生活實驗獎學金說明會」，邀請對永續發展與社會議題有興趣之學生報名，逾30位師生參與。
</w:t>
          <w:br/>
          <w:t>說明會包含兩項行動方案的介紹，「永續賦能實作助學金」為邀請學生參與永續中心「年報」及「永續報告書」的製作，鼓勵學生積極投入永續實務與建構實作的能耐，藉此培育永續人才。永續中心韌性治理規劃組組長涂敏芬表示，這是永續報告書首次在校內的嘗試，希望擴大編輯群，讓更多學生參與永續報告書的製作。
</w:t>
          <w:br/>
          <w:t>「生活實驗提案競賽獎金」，則是希望學生思考生活中的創新想法並實踐提案，透過培育學生面向社會的真實議題，進行有任務的學習，並在實踐行動中激勵學習動機與成效。永續中心社會實踐策略組組長黃瑞茂表示，希望學生將淡江校園與生活當作創新的研究對象，再透過具體經驗與觀察，反思並形成新的概念，設計解決方案。他也特別提醒「生活實驗競賽的輔導教師社群有各學系教授加入，可提供各組別在專業上的指導」，歡迎對以上兩項計劃有興趣的學生「一定要來」。
</w:t>
          <w:br/>
          <w:t>德文四羅語祺分享，會想參加說明會是希望獲得更多永續相關知識，透過兩位組長的說明，讓她對申請「永續賦能實作助學金」計畫的流程更加了解。企管碩一周凱儒表示，因為大學念資工系，培養了網頁或建置系統的相關專長，希望能運用於永續報告書的製作以及永續發展相關領域。
</w:t>
          <w:br/>
          <w:t>「永續賦能實作助學金」及「生活實驗獎學金」均開放本學期已完成註冊校學生提出申請，獲選學生若完成相關條件，第一階段可獲得2萬元，第二階段可再獲得1萬元。相關資訊請至永續中心網站「活動消息」專區（https://sdsi.tku.edu.tw/news.cshtml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7aa4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100baeb-9fb1-486f-b1b7-538b6bd4594d.jpg"/>
                      <pic:cNvPicPr/>
                    </pic:nvPicPr>
                    <pic:blipFill>
                      <a:blip xmlns:r="http://schemas.openxmlformats.org/officeDocument/2006/relationships" r:embed="R7bb5d562bd604d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b5d562bd604d9d" /></Relationships>
</file>