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3b3685fe24b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校友總會林健祥交棒陳滄江 黃怡霖等26名獲選卓越校友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報導】本校校友總會舉辦第14屆會員代表大會，10月14至15日全國校友代表們在臺中市大會師，14日的校友大會在李方艾美酒店舉行，來自全國各縣市近600位校友齊聚一堂，金鷹校友臺中市長盧秀燕親臨歡迎校友們。會中也選出新任校友總會理事長，由13屆理事長林健祥將此重任，交給原金門縣校友會理事長陳滄江出任，將領導校友總會走向更輝煌的時代。另由校長葛煥昭親自頒發卓越校友當選證書，林健祥頒發琉璃紀念獎座，董事長張家宜感謝林健祥凝聚校友向心力，也恭喜得獎校友們。
</w:t>
          <w:br/>
          <w:t>　第11屆「卓越校友」26位得獎人，皆為各行業菁英，包括科學技術類：黃怡霖、蔡榮儀；教育學術類：吳佩詩、林嘉隆、姜義臺、楊豪森、劉汶琪；創業楷模類；王俊智；經營管理類：谷山河、許繁清、劉裕祥；社會服務類：江盛德、林八弘、陳明正、陳榮寰、蕭惠薰、謝觀昭；公職類：許世丞、陳大田、廖珉鋒、戴錫欽；綜合類：江曉苓、吳啟彰、郭延平、郭忠奇、董寶蘭。校友們對獲得卓越校友的學長姐們表示祝賀。
</w:t>
          <w:br/>
          <w:t>　今年校友總會會員大會由臺中市校友會承辦，明年預計11月由高雄市校友會接辦，林健祥表示，本校自創校以來，畢業校友已達30餘萬人，各行各業人才濟濟，校友遍布全球各角落。接任理事長的陳滄江原為副理事長，經驗豐富人脈廣，他表示，感謝各地校友們大力支持、委以重任，如何將全球30餘萬的畢業校友凝聚起來，是他的重責大任，希望學長、學姐們大力支持，讓淡江人樸實剛毅的精神源遠流長。桃園市許孟紀、臺南市王新財續任副理事長，新增臺中市林亮宇副理事長，祕書長許義民亦續任。
</w:t>
          <w:br/>
          <w:t>　2天的校友交流活動非常熱絡，晚宴時請資工系特聘教授張志勇主講：「生成式AI的產業衝擊與賦能」，大家穿著藍色制服，帶著名牌，有如一家人，到處呼朋引伴，上台高歌助興，淡江校友問候聲、笑聲、歌聲此起彼落，還有校友不停地拍照，留下最美的記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e1e683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fd9e09df-5091-49fa-9c51-83619baefd0d.jpg"/>
                      <pic:cNvPicPr/>
                    </pic:nvPicPr>
                    <pic:blipFill>
                      <a:blip xmlns:r="http://schemas.openxmlformats.org/officeDocument/2006/relationships" r:embed="R8ae10877fdad40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ed9c99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7e583201-fc30-4d5f-bc08-a647ff417e03.jpg"/>
                      <pic:cNvPicPr/>
                    </pic:nvPicPr>
                    <pic:blipFill>
                      <a:blip xmlns:r="http://schemas.openxmlformats.org/officeDocument/2006/relationships" r:embed="R374c9ba973f5460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1c8531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5bea3676-c744-4417-b590-29a534cc2dc9.jpg"/>
                      <pic:cNvPicPr/>
                    </pic:nvPicPr>
                    <pic:blipFill>
                      <a:blip xmlns:r="http://schemas.openxmlformats.org/officeDocument/2006/relationships" r:embed="Rb54fac6370e94b1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ae10877fdad404e" /><Relationship Type="http://schemas.openxmlformats.org/officeDocument/2006/relationships/image" Target="/media/image2.bin" Id="R374c9ba973f54602" /><Relationship Type="http://schemas.openxmlformats.org/officeDocument/2006/relationships/image" Target="/media/image3.bin" Id="Rb54fac6370e94b17" /></Relationships>
</file>