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6ee1d7d27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社團志願服務訓練 培養營隊管理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【記者鄧晴淡水校園報導】課外活動輔導組10月28日上午9時在SG321舉辦「百香果的滋味－志願服務基礎訓練」，為執行寒暑假服務隊任務，事先學習應具備技能，共有43人參與。
</w:t>
          <w:br/>
          <w:t>課程名稱「百香果」，象徵服務如同百香果般，不做浮奢光鮮的表面，但求踏實無愧的內涵。希望透過研習活動，讓參與學員對服務有更深一層的認識，並增加其熱忱，在帶領活動當下，用行動讓世界更加美好。
</w:t>
          <w:br/>
          <w:t>6小時的培訓內容，邀請中華康輔教育推廣協會講師吳旻樺主講「志願服務內涵與倫理」、游佳瑞主講「志願服務法規之認識」及「志願服務經驗分享」。藉由講師的經驗傳承，讓與會同學了解志願服務的意義與價值，期許學員們都能有效吸收知識，並實際運用於帶領團隊的過程中。
</w:t>
          <w:br/>
          <w:t>電機二林于皓表示，他將要帶領的是「2024機器人寒假高中營隊」，因為對社團服務隊有熱情，希望能透過這次培訓，學習更多帶營隊的技巧。印象較深刻的是，吳旻樺生動活潑的分享經驗，並以互動式的帶領方式，讓人更身歷其境的理解其中的內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2960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f793b1b-7a8c-40dc-b7f9-44ae3b3388fe.jpg"/>
                      <pic:cNvPicPr/>
                    </pic:nvPicPr>
                    <pic:blipFill>
                      <a:blip xmlns:r="http://schemas.openxmlformats.org/officeDocument/2006/relationships" r:embed="R4c4a53e736a4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4a53e736a44fd6" /></Relationships>
</file>