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e79c9314f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第37屆金鷹當學弟妹榜樣 菁英校友跨領域合作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【記者高瑞妤淡水校園報導】本校於11月4日校慶當天上午10時40分至11時20分，在HC405舉辦第37屆金鷹獎迎新座談會，董事長張家宜、菁英會會長江誠榮、前會長孫瑞隆等歡迎新金鷹校友們加入。
</w:t>
          <w:br/>
          <w:t>　首先由董事長張家宜進行致詞：「金鷹校友為學弟妹們很好的學習楷模，希望之後能夠加強校友與學弟妹間的互動，並進行跨領域的產學合作。」江誠榮則表示：「獲得金鷹獎並不是一件容易的事情，也希望各個金鷹們可以對母校投注更多的關懷。」江誠榮也宣布將於明年2月20日，於喜來登飯店舉辦金鷹聯誼會，並頒發金鷹徽章，期盼大家共同參與。
</w:t>
          <w:br/>
          <w:t>　新金鷹獎得主們進行自我介紹。臺灣綜合研究院院長吳再益談及國家未來發展計畫，期盼淡江更進步；從美國返臺的吳秋煌則表示，做義工時，看到校友們齊心協力特別開心，認為同學就像是沒有血緣的血親，在國外看到淡江人會格外親切；歐格電子董事長李廣浩說明創業經過，表示非常高興參與金鷹會座談，希望前輩們多多指導；精英國際教育集團董事長張義雄表示自己很感恩，認為淡江是一流中的一流學校，同時講述自己求學及創業經歷，「沒有淡江，就沒有現在的我。」；台灣儀器科技研究中心主任潘正堂說明，常回母校，認為淡江在國際化、未來化方面做的非常不錯；台灣微軟公共事業群總經理陳守正，講述了畢業後的經驗，感謝母校重視AI，與台灣微軟合作共同進步。
</w:t>
          <w:br/>
          <w:t>　前會長孫瑞隆致詞表示，能夠獲得金鷹獎，除了在自己專業領域擁有一定成就外，最重要的一點為對母校的關懷，很感謝校友們的支持，同時希望能夠創立一個交流平台，將各個校友們串聯起來，成為一個大家庭。
</w:t>
          <w:br/>
          <w:t>　最後，過往獲獎者亦藉由自己的經歷勉勵新晉金鷹獎得主，新舊金鷹獎得主與在場參與者進行合照，為這場見面畫下句點。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638b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c90e0be-9222-4253-9f73-af81b5077138.jpg"/>
                      <pic:cNvPicPr/>
                    </pic:nvPicPr>
                    <pic:blipFill>
                      <a:blip xmlns:r="http://schemas.openxmlformats.org/officeDocument/2006/relationships" r:embed="Rdf06d5e4f63e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6d5e4f63e4698" /></Relationships>
</file>