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c3deb6c7243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性平會映像賞析講座 看電影談性別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【記者鄭佩維淡水校園報導】性別平等委員會11月15日中午12時，在E680舉辦映像賞析講座，播放電影《Fight Girl》（女孩說好只打臉），邀請教設系助理教授彭莉惠導覽如何用電影談性別，逾40名教職員生參與。
</w:t>
          <w:br/>
          <w:t>行政副校長林俊宏首先說明，本校獲得「性別主流化示範計畫」補助，由他擔任計畫主持人，本次講座即為策劃活動之一。至於什麼是性別主流化？林俊宏認為主要是多元性別、性別平等，即使現今社會中性別平等已有很大的改善，但還有需要努力的空間，「期望透過這次的電影欣賞，以及彭老師對於女性議題和社會運動的研究，能提供大家一些新的觀念，並將其應用在家庭或職場上。」
</w:t>
          <w:br/>
          <w:t>《Fight Girl》是一部2018年荷蘭與波斯尼亞合作的動作劇情片，故事講述主角波的父母離異後，與弟弟丹尼爾一同和母親搬到阿姆斯特丹郊區展開新生活，在陌生環境無所適從的她認識了鄰居裘伊，並帶領她進入踢拳道俱樂部，在一切似乎步入軌道之際，父母的離婚造成的風波讓波分心，更差點毀了比賽，讓波必須學會控制自己並接受那些自己無法控制的事。
</w:t>
          <w:br/>
          <w:t>彭莉惠認為，這部電影的元素相當豐富，更提到「性別」不是固態而是動態，往往跟著社會變化，並影響男性與女性。至於電影中不斷提到的控制，展現出女性多樣的面貌以及女性刻板印象，「就像現今社會中仍舊會出現複雜的性別面貌，也有現代和傳統兩者間的交融無法完全切割。」此外，社會環境對婚姻也有影響，如女主角的家庭關係不好，需要承受父母婚姻衝突的矛盾，雖然大人有管道排解壓力而孩子卻無法，因此孩子往往會成為婚姻關係中的受害者。
</w:t>
          <w:br/>
          <w:t>彭莉惠進一步提出，在婚姻關係中能夠思考的問題，如在關係中是否有勇氣處理與安排，能否讓自己擁有幸福的能力與信心？「與親情友情相較之下，婚姻是由愛情組成，若沒有花心思經營，便會朝著疏遠的方向前進，現代社會女性能夠經濟獨立與過往不同，因此男性的傾聽與陪伴相對來說會更重要。」最後，彭莉惠解釋男女性在社會化的過程，除社會環境的影響外，生理上的差異也等同重要，如男性不鼓勵表露情緒而女性卻是被理解的？
</w:t>
          <w:br/>
          <w:t>大傳系助理教授吳姿嫻分享，參與這場講座，主要是希望在視覺傳播課程中導入性別相關議題，「該課程主軸是教導同學如何看世界，也因為他們會透過看電影、小說與廣告的方式接觸社會化的過程，所以想特意安排一週談論這個話題，臺灣是少數接受多元性別的國家，希望讓大家有些反思。導讀的老師使用深入淺出的方式，讓不同人意會到所講述的觀點，從這點也讓自己學習到，老師如何引導大家思考性別這件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738f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d662464-1b4c-44d9-880b-43b5a55df62e.jpg"/>
                      <pic:cNvPicPr/>
                    </pic:nvPicPr>
                    <pic:blipFill>
                      <a:blip xmlns:r="http://schemas.openxmlformats.org/officeDocument/2006/relationships" r:embed="R2773b7c3b7c14e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2d9e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5ca2518-43c9-4451-9611-46268fbc57e3.jpg"/>
                      <pic:cNvPicPr/>
                    </pic:nvPicPr>
                    <pic:blipFill>
                      <a:blip xmlns:r="http://schemas.openxmlformats.org/officeDocument/2006/relationships" r:embed="R7f7bd8de099246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73b7c3b7c14e65" /><Relationship Type="http://schemas.openxmlformats.org/officeDocument/2006/relationships/image" Target="/media/image2.bin" Id="R7f7bd8de09924616" /></Relationships>
</file>