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20c3bba014d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交通安全宣導 體驗大客車視野死角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為強化學生對交通安全的認知，減少交通意外事故，本校為新生進行機車防衛駕駛、車禍處理程序及車輛改裝防制等宣導課程，生活輔導組亦於11月10日上午10時舉辦「交通安全宣導」活動，讓同學們體驗大客車的視野死角及機車考照，從中了解行車的各項潛在危險及交通安全知識。
</w:t>
          <w:br/>
          <w:t>文學館前行人徒步區，擺攤介紹行車相關保險，並進行「非號誌化路口安全體驗」，模擬道路現場，讓參與同學騎乘機車，實際了解在無號誌道路上車子行進的先後順序，如「轉彎車禮讓直行車」、「若同樣都是直行車，則右方先行」等，了解路權的重要性。
</w:t>
          <w:br/>
          <w:t>紅28公車站，以大客車實車講解「行車視野死角」及「內輪差」，讓參與者輪流坐上駕駛座親身感受大型車司機看不到的危險視角，因車身龐大，視野只能仰賴監視器及後視鏡輔助，加深遠離大型車的交通安全觀念，騎乘機車時，等大客車的後輪過彎了再轉彎，避免貪圖快速而發生事故。
</w:t>
          <w:br/>
          <w:t>生輔組組長賴金燕表示，感謝指南客運及北區監理所協助舉辦此次交通安全宣導活動，本校是大專校院第一所配合監理站啟用考照體驗課程的學校，學生們透過實際體驗，感受道路上的行車情境，對於內輪差及視野死角也有更深刻的認知。
</w:t>
          <w:br/>
          <w:t>會計一林侑廷分享，雖然已考到駕照，對於相關法規的細節仍然不太清楚，實際騎機車演練後，已理解道路使用的先後順序。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761af4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3c98338-9586-4489-bd55-582e013ef846.jpg"/>
                      <pic:cNvPicPr/>
                    </pic:nvPicPr>
                    <pic:blipFill>
                      <a:blip xmlns:r="http://schemas.openxmlformats.org/officeDocument/2006/relationships" r:embed="Rb3a7ecb835704d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1419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9c81eca-029f-4202-ad51-2625dbd01a23.jpg"/>
                      <pic:cNvPicPr/>
                    </pic:nvPicPr>
                    <pic:blipFill>
                      <a:blip xmlns:r="http://schemas.openxmlformats.org/officeDocument/2006/relationships" r:embed="R4dc62761df6342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a7ecb835704dca" /><Relationship Type="http://schemas.openxmlformats.org/officeDocument/2006/relationships/image" Target="/media/image2.bin" Id="R4dc62761df6342f6" /></Relationships>
</file>