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ddb61b294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教學特優教師分享 黃貴樹談通識課程TBL教學應用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教師教學發展中心11月22日中午12時，在I501舉辦教學特優教師教學分享，邀請體育教學與活動組副教授黃貴樹，以「團隊導向學習（Team-Based-Learning,TBL）在通識課程的應用」，分享TBL教學模式的實施，在通識課程的經驗、發展和應用。
</w:t>
          <w:br/>
          <w:t>黃貴樹說明，因為通識課程的學生皆來自於不同領域，加上108課綱的推行、數位化世代的衝擊，因此傳統教學對於教師的教學品質，以及學生的學習狀況皆備受挑戰，TBL主要是傾向於團隊學習，和傳統教學相比，教師雖然多了課前準備、確認測驗，以及課堂中練習和運用等步驟，但相較於傳統的填鴨式教學，更能夠因應時代轉變對學生的需求。他也提及，未來可研究、探討如何將ICLASS系統結合TBL教學模式，以提升學生學習成效。
</w:t>
          <w:br/>
          <w:t>以通識課程「運動志工精神與服務」為例，黃貴樹分享了每年皆有不同的成效，也會在學期中帶領學生至萬里、金山、石門等地進行志工服務。教授這門課的教師，需要提前一年進行「前導研究」，依據前學年的教學情形，調整接下來的課程計畫內容；在進入「準備階段」時也不能馬虎，除了認真準備測驗題目以外，還會特別向專家學者諮詢相關問題，以提升教學效率；正式的教學流程中，學期初會將學生進行異質分組、在課堂上使用TBL教學模式，並於學期尾聲邀請同學進行課程分享和回饋，以利教師對於該課堂進行反思和改善。
</w:t>
          <w:br/>
          <w:t>英文系吳姓助理教授表示，自己都是實施大班級規模的傳統教學，因此報名這場講座，聆聽並學習在教學上該如何突破傳統模式。本次在講師分享的過程中，發現有些例子是值得自己參考、學習的，有機會也會參考應用於自己教授的課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2f303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1469be6-fe44-49ec-abb9-7a54868baa90.jpg"/>
                      <pic:cNvPicPr/>
                    </pic:nvPicPr>
                    <pic:blipFill>
                      <a:blip xmlns:r="http://schemas.openxmlformats.org/officeDocument/2006/relationships" r:embed="R51da0bb20686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da0bb206864cca" /></Relationships>
</file>