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68d7dbed3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綠動未來校園走讀 引領認識淡江節能設施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由通識與核心課程中心主辦，永續發展與社會創新中心、USR「淡水好生活：山海河賦創設計」計畫行動團隊、教育科技學系協辦的「綠動未來：校園走讀」活動，12月5日中午12時在黑天鵝展示廳展開，由產經三栗瑞揚、尤怡婷、法文四石侑元擔任引路人，帶領參與者進行走讀活動，了解淡江校園內有哪些與「SDG7：可負擔的潔淨能源」相關節能設施
</w:t>
          <w:br/>
          <w:t>。
</w:t>
          <w:br/>
          <w:t>栗瑞揚在出發前，首先簡單介紹本校近年來節能成果、目前校園內相關節能設施所在及功能後，帶領大家出發。首站至圖書館，栗瑞揚說明圖書館原有3臺中央空調，使用已超過23年，常有堵塞散熱不良的情形發生，所以2020年更換2臺「高效率磁浮離心式冰水主機」，並購置低噪音的冷卻水塔，2021年圖書館用電量相較2020年減少12%。
</w:t>
          <w:br/>
          <w:t>前往下個設施的途中，尤怡婷說明學校目前以生能工法建設校園景觀，包括定期實施校內生態普查、全校人行道及文學館旁行人徒步區鋪設透水磁磚，利於雨水滲透，達到保水目的並減少積水產生。石侑元則介紹位於體育館上方的太陽能發電系統，係學校與校友企業信邦電子合作，於2021年體育館、游泳館上方架設太陽能板，並在體育館4樓設置太陽能即時監測系統面板，顯示當日的發電量，讓全校教職員生了解節能減碳成果。
</w:t>
          <w:br/>
          <w:t>栗瑞揚表示，透過籌備活動，讓他了解校園許多SDGs設施，也從永續報告書中，得知不少環保知識，「即使是分類垃圾的行為，也能為環保盡一份心力。」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742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ea3457a-3429-4712-be4a-59183395680c.jpeg"/>
                      <pic:cNvPicPr/>
                    </pic:nvPicPr>
                    <pic:blipFill>
                      <a:blip xmlns:r="http://schemas.openxmlformats.org/officeDocument/2006/relationships" r:embed="R17c40b851f55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e14e7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19b1b6a-7f2f-4a05-a9e1-c0a74470672e.jpeg"/>
                      <pic:cNvPicPr/>
                    </pic:nvPicPr>
                    <pic:blipFill>
                      <a:blip xmlns:r="http://schemas.openxmlformats.org/officeDocument/2006/relationships" r:embed="Rc8c017c1bf0a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c40b851f55456f" /><Relationship Type="http://schemas.openxmlformats.org/officeDocument/2006/relationships/image" Target="/media/image2.bin" Id="Rc8c017c1bf0a4b26" /></Relationships>
</file>