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7c8af479be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全國民俗體育競賽 花式扯鈴社奪1特優3優等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恭喜花式扯鈴社在「112學年度全國各級學校民俗體育競賽」中獲得佳績。賽事由教育部體育署於12月1日至3日在臺南大學舉行，本校花式扯鈴社展現出色實力，在多項賽事中脫穎而出，共奪得一項特優和三項優等。
</w:t>
          <w:br/>
          <w:t>本次比賽項目眾多，資工一李韋則在「大專男子組個人雙鈴賽」奪得特優，資工二吳東穎在「大專男子組個人單鈴賽」拿下優等，日文二陳辰碩則在「大專男子組個人舞臺賽」、「大專男子組個人拋鈴跳繩競速賽」均獲得優等獎，表現都相當亮眼。
</w:t>
          <w:br/>
          <w:t>賽後，李韋則激動地表示，時隔一年再回到這個賽場，第一次拿到技術賽的冠軍，非常感謝裁判對他的肯定，期許自己明年能挑戰舞臺賽的特優。陳辰碩分享，這次參賽同時兼任其他項目的裁判工作，體力有些吃不消，他認為比賽成績還有進步的空間，接下來將繼續努力。吳東穎則表達了他對參加比賽的開心，賽程中看到很多不同類型的選手，希望明年大家都能發揮更好的實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08576" cy="4846320"/>
              <wp:effectExtent l="0" t="0" r="0" b="0"/>
              <wp:docPr id="1" name="IMG_a2562a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05d4b9f6-9081-45b3-b727-7ed86f5c83cc.jpg"/>
                      <pic:cNvPicPr/>
                    </pic:nvPicPr>
                    <pic:blipFill>
                      <a:blip xmlns:r="http://schemas.openxmlformats.org/officeDocument/2006/relationships" r:embed="Rabf6eadedff24d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8576" cy="484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f6eadedff24d90" /></Relationships>
</file>