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decbcc49345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舞研社小成發 Fast &amp; Furious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【記者鄭佩維淡水校園報導】舞蹈研習社12月11日晚上7時在紹謨紀念體育館一樓社辦廣場，舉辦第53屆小型成果發表會「Fast &amp; Furious」，會中邀請極限舞蹈社共同演出，展現多樣性的舞風，逾60名觀眾到場欣賞。
</w:t>
          <w:br/>
          <w:t>演出分為Hip-hop《我家後面有小河後面有珊竹》、Jazz《穎人至息的楊眼辣嫩眉》、Modern《蔓妙tangled vine》、Dancehall《鄭巧在瑞士遇見你》等類型，以及第51屆和52屆成員實力堅強的老人舞、極舞社成員的各種花式地板動作，最後由現任幹部們化身賽車女郎形象表演，除了讓觀眾沉浸在舞蹈氣氛外，活動中還進行了兩次的抽獎活動。
</w:t>
          <w:br/>
          <w:t>社長、觀光二余念蓁說明，本次活動的主題發想是透過成員們在生活中的觀察，作為素材設計，接下來的大型成發也已經有主題雛形。這次的編舞皆由學長姐負責，同儕間則有雕舞的部分，若被分配到與自身風格不符的舞蹈類型，就需要花費較多時間適應及調適壓力。
</w:t>
          <w:br/>
          <w:t>舞者友人謝同學分享，這次是第二次參加舞研社的活動，依舊十分精彩，整個畫面與燈光設計搭配音樂呈現恰到好處，社長也非常認真盡責，有看到她一直以來的努力。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f387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bfb5c4da-65a9-4afa-8e6a-90486674e4af.jpeg"/>
                      <pic:cNvPicPr/>
                    </pic:nvPicPr>
                    <pic:blipFill>
                      <a:blip xmlns:r="http://schemas.openxmlformats.org/officeDocument/2006/relationships" r:embed="R8e26118a43b946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5463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ce949353-0f51-4792-950d-8e1d22c82025.jpeg"/>
                      <pic:cNvPicPr/>
                    </pic:nvPicPr>
                    <pic:blipFill>
                      <a:blip xmlns:r="http://schemas.openxmlformats.org/officeDocument/2006/relationships" r:embed="Red3f91e6f44a42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26118a43b946f5" /><Relationship Type="http://schemas.openxmlformats.org/officeDocument/2006/relationships/image" Target="/media/image2.bin" Id="Red3f91e6f44a4281" /></Relationships>
</file>