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6fde32d77e49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中文系論壇 高柏園談中國哲學傳承與永續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淳茹淡水校園報導】中文系12月15日下午1時於守謙國際會議中心HC307，舉辦「中國哲學的傳承與永續」論壇。專題論壇由本校前副校長，中文系榮譽教授，現任華梵大學東方人文思想研究所特聘教授兼所長高柏園、南華大學生死學系哲學與生命教育研究所榮譽教授陳德和，及長崎大學多文化社會學部名譽教授連清吉分別主持，共發表一場專題論壇、6篇論文、一場專題演講及綜合座談。
</w:t>
          <w:br/>
          <w:t>　文學院院長紀慧君主持開幕式表示：「今天的主題是『中國哲學的傳承與永續』，感謝前主任周德良及主任殷善培將中文系帶得十分優秀，也幫了文學院很多忙。中文系在文學院是一個非常非常核心的學系，相信在高老師過去建立的基礎下，一定能將哲學永續傳承、發揚光大。」
</w:t>
          <w:br/>
          <w:t>　專題論壇首先邀請中文系榮譽教授王邦維、曾昭旭及明新科大講座教授袁保新三位討論人，以「中國哲學的傳承與永續」作為主題，揭開本次論壇序幕。王邦雄說到：「中國哲學的傳承在師生之間、兩代之間，是代代相傳的，相信哲學可以延伸到永續。」袁保新提到，中國哲學的現代詮釋，應以什麼樣的方式發展？要選擇繼續走理論重建，還是應該恢復中國哲學中，深入學問底蘊，將經典感動人和生命心靈的力量重新釋放，來傳承中國經典？
</w:t>
          <w:br/>
          <w:t>　曾昭旭闡釋：「中國哲學的核心就是『道』。但『道』不可說，但我們又必須說，所有『說』皆意指分析，而『道』並非分析，所以我們心中要時時保持著一個不可分析的『道』。因此『道』便可以分為『體』、『用』兩者。『體』是一切存在的意義、價值根源，也因它不可說、不可分析，所以永恆。」
</w:t>
          <w:br/>
          <w:t>　高柏園表示：「哲學回答了四個重要問題：天、地、人、我。天回答的是終極關懷；地代表自然，我們與自然之間的關係；人終歸是社會動物，因此在人間才有人的問題。不管天、地或人，最終的核心都是『自我』，如何讓自我獲得安分、安身立命之後，才能念及天地人，在天地人之間悠遊。」
</w:t>
          <w:br/>
          <w:t>　接著專題演講由中央大學哲學研究所榮譽教授蕭振邦主持，高柏園主講自身的學思歷程。綜合座談以「新儒學在淡江・傳承與展望」為題，由政治大學文學院院長曾守正主持，邀請各校教師江淑君、李幸玲、林素玟、李奇璋、魏明政，及本校周德良、林盛彬、羅雅純等8位為引言人，進行討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46704"/>
              <wp:effectExtent l="0" t="0" r="0" b="0"/>
              <wp:docPr id="1" name="IMG_1a6929e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de021f6e-e7f7-4b41-8bdc-a25d0f55d079.JPG"/>
                      <pic:cNvPicPr/>
                    </pic:nvPicPr>
                    <pic:blipFill>
                      <a:blip xmlns:r="http://schemas.openxmlformats.org/officeDocument/2006/relationships" r:embed="R95b9a07dd01448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467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206240"/>
              <wp:effectExtent l="0" t="0" r="0" b="0"/>
              <wp:docPr id="1" name="IMG_bcf1e4d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77279e7d-adde-40c6-9451-d97e72af5d04.JPG"/>
                      <pic:cNvPicPr/>
                    </pic:nvPicPr>
                    <pic:blipFill>
                      <a:blip xmlns:r="http://schemas.openxmlformats.org/officeDocument/2006/relationships" r:embed="Rce2deaa1422d49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206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68203b6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48f92058-b585-43da-a36a-82249dc88d4c.JPG"/>
                      <pic:cNvPicPr/>
                    </pic:nvPicPr>
                    <pic:blipFill>
                      <a:blip xmlns:r="http://schemas.openxmlformats.org/officeDocument/2006/relationships" r:embed="Re488898469e04b7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5b9a07dd01448bf" /><Relationship Type="http://schemas.openxmlformats.org/officeDocument/2006/relationships/image" Target="/media/image2.bin" Id="Rce2deaa1422d4925" /><Relationship Type="http://schemas.openxmlformats.org/officeDocument/2006/relationships/image" Target="/media/image3.bin" Id="Re488898469e04b7c" /></Relationships>
</file>