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8e7ea9c6c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蔡明亮暢談影像背後的創作理念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【記者鄭佩維淡水校園報導】鑫馬影音社12月14日晚上7時在B713，邀請於各影展獲獎無數的導演蔡明亮，以「影像背後創作的理念」為題，細談他的影像創作模式及討論當代電影的弊病，近百人到場聆聽。
</w:t>
          <w:br/>
          <w:t>首先，蔡明亮提及自身與電影的淵源，從小只在馬來西亞觀看武俠片的他，到臺灣求學卻歷經兩大事件，電影資料館（現為國家影視廳中心）的成立及金馬國際影展外片觀摩的機會，這使他知曉電影版圖之大，也讓眼界變高。1992年，他走向創作之路並與中影合作，「自中影投資給侯孝賢和楊德昌拍了作者電影，發現作品不符合臺灣人的市場。」以致於自己也面臨同樣狀況，但他認為「我賣票至今賣了20多年，即使觀眾永遠只有2,000人，就算不跟著市場走向前進，我也不想辜負觀眾對我的期待。」
</w:t>
          <w:br/>
          <w:t>這幾年的蔡明亮，逐漸往不同管道做宣傳，例如與北師美術館合作《蔡明亮的日子》，他認為美學的培養都是從美術館開始，自然而然就會知道什麼是美與創作。談及創作理念，蔡明亮表示「創作很不容易，理念要看你怎麼表達，所有的可能性都和自己的經驗與涵養有關，最後就會變成自己的作品。」他讓大家重新思考電影發展的可能性，很多人都說蔡明亮的電影時長不短，卻不明白他所想言表的事物，對此他回應「任何事都不用講太白，這樣才有詩意，長度只是告知你在看電影，繼續看下去會有什麼想法？」讓觀眾自己去理解並感受影像背後的理念。
</w:t>
          <w:br/>
          <w:t>蔡明亮強調，創作對他來說是生活的一部分，他只是稍微敏感一點，很多東西透過日常生活的觀察與生活經驗，再用影像表達，每次表達的方式都不盡相同。「我也寫過劇本，但後來就對那些臺詞冷感，對表演感到害怕，所以現在我慢慢放鬆猶如作畫般。」他以《日子》說明，這部作品是用一種繪畫的概念，把演員丟在一個空間裡，讓他們自由發揮，反映出最真實的狀態。
</w:t>
          <w:br/>
          <w:t>大傳一馬子倩表示，「這場講座推翻我對電影只有說故事的想法，蔡明亮的作品需要多些時間感受，或許在他的世界裡透過獨特的視角傳遞給觀眾，這讓我重新思考電影的詮釋方式。」同系級張哲綸分享，很多人都說電影要以內容和觀眾溝通為前提，聽完演講後，他覺得應該要先想清楚自己要拍什麼，而不是把重點放在觀眾要如何感受及理解。
</w:t>
          <w:br/>
          <w:t>大傳一黃熙芸說明，她很認同蔡明亮說先寫好臺詞會有失真實，因為一般人說話不會那麼不自然。同系級的李浩也分享，大家都認為電影是由不同角色推動線性的故事，蔡明亮卻提出電影為什麼就只能是故事，那部分讓他很有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efb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63a3f15-c39d-4720-a22b-255bfd5d5c4c.jpeg"/>
                      <pic:cNvPicPr/>
                    </pic:nvPicPr>
                    <pic:blipFill>
                      <a:blip xmlns:r="http://schemas.openxmlformats.org/officeDocument/2006/relationships" r:embed="R3ed8758cc73e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035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237ee1d-89e3-4fab-a8f8-59c0f0fb8e65.jpeg"/>
                      <pic:cNvPicPr/>
                    </pic:nvPicPr>
                    <pic:blipFill>
                      <a:blip xmlns:r="http://schemas.openxmlformats.org/officeDocument/2006/relationships" r:embed="R40ee37819b4c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d8758cc73e43ac" /><Relationship Type="http://schemas.openxmlformats.org/officeDocument/2006/relationships/image" Target="/media/image2.bin" Id="R40ee37819b4c40dd" /></Relationships>
</file>