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784d39566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林秀蓉熱心為德文系後進指路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任矽鼎國際有限公司負責人，德文系友會會長林秀蓉，亦為該系「五餅二魚」獎學金捐贈人。明年開春將為德文系學弟妹開設一系列「求職系列講座」，安排求職面試與履歷、公職、翻譯生涯等場次，找到社會菁英來加持。她本人則將於2月18日親自傳授貿易職涯之路，將外商業務、產品總監的經驗，無私傳授給準社會新鮮人。（文／賴映秀）</w:t>
          <w:br/>
        </w:r>
      </w:r>
    </w:p>
  </w:body>
</w:document>
</file>