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8c1d59fdc47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法俄日文、教設系高中營即起報名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【記者侯逸蓁淡江校園報導】本校法文、俄文、日文、教設系將於歲末到開春期間，接續辦理高中營隊，名額有限，報名請洽本校活動報名系統，網址：https://enroll.tku.edu.tw。
</w:t>
          <w:br/>
          <w:t>俄文系將於1月25日下午1時在Microsoft Teams平台舉辦「線上『北』遊記冬令營」活動，為同學設計系列課程，介紹俄文字母與發音、不可不知的莫斯科地鐵、漫談俄國經典文學，及學長姐到俄羅斯的實習經驗分享，活動報名至1月21日止。
</w:t>
          <w:br/>
          <w:t>　法文系1月29日「蹦啾蹦啾TKU」寒假法語學習營，提供全台各高中學生初探法語的好機會，在一日的營隊中，您將學習開口說法語，練及基礎的發音，並認識法國的各種文化內涵如精品、香頌和法國美食。下午還有法式小點體驗活動，即日起1月14日報名。
</w:t>
          <w:br/>
          <w:t>日文系於3月2日舉辦「淡江大學日文營」，提供學習日語和了解日本文化的機會，安排日本文化奇妙之旅，讓高中生體驗劍道、和服，和歌牌，並邀赴日企業實習、姐妹校大三留學分享學習經驗，即日起至2月18日報名。
</w:t>
          <w:br/>
          <w:t>　教育與未來設計學系寒假營隊2月24日「迷迷之音」以微策展形式融入遊戲化教學，討論流行音樂的社會學，再進一步拓展為流行文化的未來願景的想像與探索，培養設計力開啟新的對話與創作的無限可能。參與本營隊的學員將學會透過未來學方法模擬未來情境、觀察社會現象與文化生活、以設計表達觀點與創意，即日起至2月18日報名。</w:t>
          <w:br/>
        </w:r>
      </w:r>
    </w:p>
  </w:body>
</w:document>
</file>