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c23f11088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體育處大師演講 鄭世忠暢談體育署長的日常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體育事務處112年12月21日中午12時30分在HC305-307舉辦「大師演講」，邀請體育署署長鄭世忠，主講「體育署長的養成教育與日常」，學術副校長許輝煌、體育長陳逸政、多位校內一級主管、樂齡運動班學員，以及教職員生共逾150人到場參與。
</w:t>
          <w:br/>
          <w:t>許輝煌首先致詞歡迎，介紹鄭世忠豐富的學經歷，並提及本校在體育教學、運動場館設施上投注的心力，執行大學社會責任實踐計畫，強化教職員生和大淡水居民的身心健康。陳逸政則表示，透過講座中多面向的分享，希望能讓大家了解體育署的業務及署長的日常。
</w:t>
          <w:br/>
          <w:t>鄭世忠是英國諾丁漢大學醫學與健康科學院外科醫學系博士，曾任中華奧林匹克委員會副秘書長、中華民國足球協會秘書長、國立體育大學總務長等多項職務，擁有醫學背景的他跨足體育領域，為如今的署長職位產生連結。因為過去在醫院見過很多生與死，因此他分享自己的人生哲學是「只要活著，什麼事都好談，因為總可以看到明天的太陽」。
</w:t>
          <w:br/>
          <w:t>身為署長常會接觸到體育相關的後勤團隊，從行政人員、教練到防護技士等人事，他必須很了解各項五花八門的問題，考驗的是掌握需求的關鍵力，鄭世忠表示，「傾聽主要客戶需求與多方意見，是尋求問題解方的第一步，接著才是追求解決的速度」，因為行政業務包山包海，調和鼎鼐的能力自然少不了，他強調自身「情緒控管」的涵養，尤其身為主管與領導，更彰顯其重要性。
</w:t>
          <w:br/>
          <w:t>此外，留學經驗孕育了他國際視野，並意識到有時要學會主動。鄭世忠分享，自己就讀研究所時，若要找指導教授討論事情，必須先列出問題與大綱，並思考過程中會遇到什麼狀況及預期效果是什麼，如此的養成教育，使他如今向上級報告，都會條列出問題的優缺點，詳細分析以解決問題，這讓他在處理公務上游刃有餘。國外經驗帶給他最大的收穫是，「文化交萃與激盪的過程，讓我學會面對問題能有更大的容忍與胸襟，我做任何事情不會只考慮到自己」，他更看重的是不同文化的思考邏輯與呈現方式。
</w:t>
          <w:br/>
          <w:t>最後，鄭世忠以有趣的詮釋作結，「常和運動員溝通會發現他們具有不同的思考邏輯，田徑領域的人只會往前；籃球的人會考慮到團隊，拳擊者對問題會有很多方案」。整場講座內容充實而精彩，參與者不時會心一笑或點頭認同。
</w:t>
          <w:br/>
          <w:t>體育處教授洪建智分享：「體育署作為全國最高體育行政指導單位，署長自然在公務生涯中歷練不少，有很多值得我們學習的地方，聽完講座也從中得到很多啟發，希望學校在體育方面能有更多優質發展的空間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1a0f9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7783377-ff25-4474-ab1d-23f039535af4.jpg"/>
                      <pic:cNvPicPr/>
                    </pic:nvPicPr>
                    <pic:blipFill>
                      <a:blip xmlns:r="http://schemas.openxmlformats.org/officeDocument/2006/relationships" r:embed="Rf9314691cc4d41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d8bb2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fd58ed4-d0b9-47c4-a2bd-49e39f57e756.jpg"/>
                      <pic:cNvPicPr/>
                    </pic:nvPicPr>
                    <pic:blipFill>
                      <a:blip xmlns:r="http://schemas.openxmlformats.org/officeDocument/2006/relationships" r:embed="Re145d360cb90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314691cc4d41f4" /><Relationship Type="http://schemas.openxmlformats.org/officeDocument/2006/relationships/image" Target="/media/image2.bin" Id="Re145d360cb904252" /></Relationships>
</file>