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7f4da1ede4d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AI創新智慧應用競技賽開跑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【記者張平淡水校園報導】為迎接全校6月份的全校學術單位MS 3AP成果展，工、AI創智、精準健康等三學院聯合於2月21日舉辦「學生x教師x行政AI創新智慧應用競技賽」啟動會議，三院院長李宗翰宣布將全員投入，共同開發創新的AI應用方案，以提升行政效能，並節能減碳。
</w:t>
          <w:br/>
          <w:t>　李宗翰表示，透過競賽提供展示創意和技術能力的平台，不僅激發成員對AI的興趣與技能，促進跨學科合作，也加強師生與行政人員的交流。為鼓勵參與，5月30日決選出優秀作品將頒發高額獎金。特優 1名6萬、優等及佳作各1名，各為4萬、2萬，並給予入決賽之隊伍參加獎每隊5,000元。李宗翰表示，獎金由學院募款支應，若有超乎水準的作品，將再加碼獎金。當天除了三院所屬系主任、系辦助理出席外，也安排於去年在「MS 3AP-數位轉型&amp;淨零轉型決賽」中獲得優勝的兩組工學院學生隊伍作心得與成果發表。
</w:t>
          <w:br/>
          <w:t>　此次競賽主題限校內應用，以提升行政效率、優化作業流程、成本節省、節能減碳等方向進行，解決方案內容可包含（但不限）以下任一服務或應用之導入：Microsoft 365系列軟體、Microsoft Power Platform系列軟體（Power BI、Power Apps、Power Automate、Power Virtual Agent）、Microsoft Azure、Microsoft Azure OpenAI等。
</w:t>
          <w:br/>
          <w:t>　當天為開學日，現場除了準備豐盛的披薩、炸雞與點心，更安排紅包抽獎環節，每位參與會議的同仁都拿到200元的開工紅包之外，再抽出3位1000元、4位500元幸運兒，李宗翰最後再追加1位1000元紅包，全場樂透。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61616"/>
              <wp:effectExtent l="0" t="0" r="0" b="0"/>
              <wp:docPr id="1" name="IMG_e73bf5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73a6e604-20f1-4d21-ac8e-6d671132d81f.jpg"/>
                      <pic:cNvPicPr/>
                    </pic:nvPicPr>
                    <pic:blipFill>
                      <a:blip xmlns:r="http://schemas.openxmlformats.org/officeDocument/2006/relationships" r:embed="R311f1aa2e4b74a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61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584960"/>
              <wp:effectExtent l="0" t="0" r="0" b="0"/>
              <wp:docPr id="1" name="IMG_41b1a0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d5308099-c525-4ff4-ac9f-a0efea9b8bc4.jpg"/>
                      <pic:cNvPicPr/>
                    </pic:nvPicPr>
                    <pic:blipFill>
                      <a:blip xmlns:r="http://schemas.openxmlformats.org/officeDocument/2006/relationships" r:embed="Rf24fe822282544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584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1ba46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0e9bfa8c-a46b-479b-ae3a-63ff461acb94.JPG"/>
                      <pic:cNvPicPr/>
                    </pic:nvPicPr>
                    <pic:blipFill>
                      <a:blip xmlns:r="http://schemas.openxmlformats.org/officeDocument/2006/relationships" r:embed="Rb6a784165c7846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1f1aa2e4b74a74" /><Relationship Type="http://schemas.openxmlformats.org/officeDocument/2006/relationships/image" Target="/media/image2.bin" Id="Rf24fe82228254454" /><Relationship Type="http://schemas.openxmlformats.org/officeDocument/2006/relationships/image" Target="/media/image3.bin" Id="Rb6a784165c78463e" /></Relationships>
</file>