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bdbaba540045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Openbook好書展 獲獎好書歡迎借閱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庭安淡水校園報導】覺生紀念圖書館即日起至3月15日，在圖書館2樓學研創享區舉辦「2023Openbook好書展；閱讀是人生的奇點」，此次為本校圖書館與台灣閱讀推進協會【Openbook閱讀誌】合作，展出2023年Openbook好書獎「中文創作」、「翻譯書」、「生活書」三類獲獎書籍與入圍書籍共138種147冊，風格橫跨文學、歷史、心理、科普、人文關懷等領域，喜愛閱讀的你千萬不能錯過！
</w:t>
          <w:br/>
          <w:t>典藏閱覽組組員陳芳琪說明，獲獎與入圍書籍皆是普羅大眾可閱讀，邀請的評審也是各大學教授及相關領域從業人員，以專業人員的角度評選出不同主題的書籍，為大眾帶來具有廣度的知識饗宴，讀者可在現場查閱Openbook館藏書單，同時借閱感興趣的書籍。
</w:t>
          <w:br/>
          <w:t>AI一陳均愷表示，他想借閱《科技X愛X12則奇思妙想:從吸血鬼到人工智慧，我們是前進還是後退？》因為書中探討AI未來的發展，與他的科系所學有關。德文二林祐任稱許圖書館採購新書流程十分快速，由《去你媽的世界》及《獸靈之詩〈上〉:保留地的祭歌》等近一兩年的新書已在館藏書單中，可見圖書館在採購新書方面是與時俱進的；他也認為本次展出的文學作品也比往年高，增加不少可借閱性。他借閱了《遺忘之書》，因為這本書傳達對於台灣出版業的反諷，這本書在台灣相對冷門，也一直在他的待讀清單中，故趁這次的機會借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99104"/>
              <wp:effectExtent l="0" t="0" r="0" b="0"/>
              <wp:docPr id="1" name="IMG_0568c8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257d09c5-76ee-446c-870c-1a6d3eaf76d9.JPG"/>
                      <pic:cNvPicPr/>
                    </pic:nvPicPr>
                    <pic:blipFill>
                      <a:blip xmlns:r="http://schemas.openxmlformats.org/officeDocument/2006/relationships" r:embed="Raff95cd94b3d4d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99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f95cd94b3d4d22" /></Relationships>
</file>