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9c435b08541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工學院AI創智學院魅力 邀高中生來校探索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配合本校「逐光-2024年淡江大學學系博覽會」，工學院與AI創智學院將於3月9日上午10時至13時於工學大樓三樓中庭跨域廣場舉辦「系所探險趣」活動。院長李宗翰邀請高中生帶上對未來的夢想與好奇心，攜手家人與同學，一起來到美麗的淡水，探索淡江的魅力。
</w:t>
          <w:br/>
          <w:t>這場為「未來的科技探險家」所辦理的活動，貼心安排午餐，活動後可繼續參加本校在守謙國際會議廳所舉辦的「逐光-2024年淡江大學學系博覽會」。短短三小時時間裡，除了安排院長及各系簡介，並將邀請對於兩院各系學術領域有興趣的高中生及家長，實地到兩院重要的場域、實驗室走一趟，包括AI實境場域、機器人足球系統實驗室、精密數位儀控機械實驗室、無人飛行載具實驗室、太空科技實驗室、場發射式電子顯微鏡研究室、風工程研究中心、海事博物館--智慧E筆、建築系館，並與師長們交流餐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311d9f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98d89ded-2896-4930-82b7-9f39024d7ac9.jpg"/>
                      <pic:cNvPicPr/>
                    </pic:nvPicPr>
                    <pic:blipFill>
                      <a:blip xmlns:r="http://schemas.openxmlformats.org/officeDocument/2006/relationships" r:embed="R99e827b8358546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e827b83585462a" /></Relationships>
</file>