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fea48c837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【110特優導師】俄文系副教授劉皇杏  尊重獨特性 全人發展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專訪】「注重與尊重每位學生的獨特性，同時秉持著全人發展的教育理念。」是俄文系副教授劉皇杏一直以來輔導學生的理念。獲得特優導師這項殊榮，她強調並非僅憑一己之力，其實獲得許多人與各單位的從旁協助，擔任導師已幾十年，一路上遇到的不同學生，總有其獨特的需求和困難，最後也見證了許多大一新鮮人之後的成長與進步，令她感到格外欣慰。
</w:t>
          <w:br/>
          <w:t>　劉皇杏回憶在輔導過程中，曾遇到一些有特殊需求和困難的學生。「感謝諮商職涯暨學習發展輔導中心提供各種協助，能更有效地幫助學生的個別需求，適度的支援讓整個輔導過程更順利。」由於輔導對象多以大一新生為主，因此會鼓勵他們積極參與社團和課外活動，除豐富人生閱歷外，以提高他們的學習動機和自主性為要，同時在課堂中促使學生跨域學習，讓他們更深入理解知識的應用。
</w:t>
          <w:br/>
          <w:t>　「尊重每位學生的個體差異性，尊重他們持續努力實踐的價值取向，期許在學生成長的過程中，給予全方位的支持和啟發。」至於輔導過程中，劉皇杏認為與學生建立基礎的信任是最重要的一環，畢竟彼此間擁有信任關係才會促使學生願意坦誠心胸、分享自身所遇問題。因此，她會選擇注重與學生之間的溝通，以深入了解學生的性格特質。從事輔導學生經驗中，每年都有一些個案讓劉皇杏留下深刻印象，如曾有畢業後多年的學生表達感恩之情，也讓她日後進行輔導作業中有了動力與鼓舞。
</w:t>
          <w:br/>
          <w:t>　對於提升學習俄語的動機，他說明設立清晰的學習目標較為關鍵，透過輔導協助學生訂定目標，不僅能更清晰地了解自己的學習進度，還能激發內在學習動機。此外，他也會鼓勵學生透過豐富的文化活動、電影、音樂等方式，深入體驗俄文豐富的文化內涵，以擴大學習興趣。「這些方法能夠同時提供清晰的目標和多元的學習體驗，從而激發對俄文學習的興趣和動機。」
</w:t>
          <w:br/>
          <w:t>　劉皇杏勉勵學生「每個人都有獨一無二的價值，人生的道路並非一成不變，要相信自己，勇敢探索，未來會在不同的旅程中發光。」同樣她更期許每次輔導經驗，都能給予學生最實質的支持，尤其在他們最需要幫忙時，及時伸出援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1b11f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8f1fda4-519d-4aee-855e-b46777222f1c.jpg"/>
                      <pic:cNvPicPr/>
                    </pic:nvPicPr>
                    <pic:blipFill>
                      <a:blip xmlns:r="http://schemas.openxmlformats.org/officeDocument/2006/relationships" r:embed="R6418a525944d49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18a525944d4929" /></Relationships>
</file>