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0aebeeea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【學程加油讚】高齡健康服務人才培力學分學程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為因應超高齡社會來臨，培養學生成為高齡健康服務相關領域之人才，以利發展未來超高齡社會相關產業與創業，本學程由大學社會責任實踐計畫辦公室、教務處通識與核心課程中心及校共通學門共同推動。
</w:t>
          <w:br/>
          <w:t>　凡本校在學學生，對於高齡健康服務相關領域有興趣者，均可申請修習，填妥學程修習申請表」，檢附學生證影本，向大學社會責任實踐計畫辦公室申請。修習本學程學生至少需修畢16學分，包含核心必修課程4學分、基礎選修課程6學分、應用選修課程6學分。其中至少應有8學分不屬於學生主修學系(所)之應修科目。申請本學程前已修習指定科目者，得列入所修習學分之審查。
</w:t>
          <w:br/>
          <w:t>　學生依本學程規定修畢至少16學分且成績及格者，填妥學生跨系、所、院學程學分證明書申請表，檢附歷年成績單正本乙份，向大學社會責任實踐辦公室提出後，認證審查通過者，由本校授予「淡江大學高齡健康服務人才培力學分學程證明書」。學生未於修業期間修畢本學程應修之科目與學分時，得在本校就讀碩、博士班期間，提出申請繼續修習。</w:t>
          <w:br/>
        </w:r>
      </w:r>
    </w:p>
  </w:body>
</w:document>
</file>