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3ccd5d92846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特優教師觀課交流 張瑀珊用生活經驗協助學生學習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【記者李而義淡水校園報導】教務處教師教學發展中心3月13日進行教學特優教師觀課交流，邀請會計系教授張瑀珊開放「會計學進階」課程，5位教師到場觀課。
</w:t>
          <w:br/>
          <w:t>張瑀珊本次課程主題為「債券撤銷之有利率法」，以債券溢價和折價作為重點，使用淨額法進行計算，搭配計算機和課本試算例題進行教學，帶領學生一步一步解題，過程中除了融入學生們在生活中曾經遇到的如租屋經驗協助理解，更會適時注意學生學習情況給予適當的提醒，確保他們跟上課程進度。除了教導公式外，張瑀珊也會特別要求學生需要理解公式在做什麼，計算正確之外也需要能夠解釋。
</w:t>
          <w:br/>
          <w:t>資管系教授游佳萍認為，可以借鏡張老師的教學方式於自己的課程中，藉由學生生活中的例子，來幫助他們理解相關知識，而不是生硬遙遠的例子。「課程的講解過程中，全班同學都認真專注在章節題目的學習，與其說張老師在授課，不如說她在營造一個共同學習的環境，並以引導者的角色幫助同學吸收知識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d2d8b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1307acf0-b502-42af-9c68-2612df05054a.jpg"/>
                      <pic:cNvPicPr/>
                    </pic:nvPicPr>
                    <pic:blipFill>
                      <a:blip xmlns:r="http://schemas.openxmlformats.org/officeDocument/2006/relationships" r:embed="R2a5b2454ae4f46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5b2454ae4f46dd" /></Relationships>
</file>