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c24c0b2fd4d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愛閱新書展 歡迎看新書選好書抽好禮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你愛閱了嗎？2,000冊中外文新書等你來選讀！覺生紀念圖書館將於4月9日至12日，在總館2樓大廳舉辦「愛閱新書展：你看的書你來選」活動，歡迎愛閱讀的你前來參與。活動特別安排線上轉盤遊戲，將會抽出90張7-11百元禮券，歡迎全校師生一起悠遊書本的世界，尋找屬於自己的好書。
</w:t>
          <w:br/>
          <w:t>採編組組員林曉惠說明，本次書展邀請中文書代理商金石堂及4家外文書商參展，書籍題橫跨各國文學作品、財經、AI、SDGs與ESG等，另外也特別設置性別平等書籍專區，讓師生都能接觸到各個主題的新書，擴展學習視野。如果有喜歡的書籍，只要現場掃描QRCdoe，即可完成線上推薦，由圖書館幫你購買典藏。 
</w:t>
          <w:br/>
          <w:t>林曉惠特別推薦三本好書，《當數位轉型碰上生成式AI：臺灣150家企業轉型的策略性思維和變革實務》是作者以公司經營者的視角，利用實際案例分析如何讓公司進行數位轉型，帶動公司營收成長；《AI背後的暗知識》則是講述AI機器是如何透過知識的學習，利用物聯網大量資訊，來達成人類無法解決的事情；《誰殺了她》則是日本作家東野圭吾的代表作品之一，曾引爆網路熱議的長篇推理小說。另外還有許多不能錯過的好書，等你來發掘推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76800"/>
              <wp:effectExtent l="0" t="0" r="0" b="0"/>
              <wp:docPr id="1" name="IMG_4f7e81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8d4ab31-abe4-457e-8672-cf58e19324c0.jpg"/>
                      <pic:cNvPicPr/>
                    </pic:nvPicPr>
                    <pic:blipFill>
                      <a:blip xmlns:r="http://schemas.openxmlformats.org/officeDocument/2006/relationships" r:embed="Rf64bbd2128184c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4bbd2128184c1e" /></Relationships>
</file>