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5fbacb8d74e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文錙藝游天地聯展 紛呈書畫藝術之美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音然淡水校園報導】文錙藝術中心與中華民國畫學會，4月9日起在文錙藝術中心展覽廳聯合舉辦「藝游天地—中華民國畫學會113年會員聯展」，由本校駐校藝術家，中華民國畫學會理事長沈禎擔任策展人，展出95件會員繪畫及書法作品。開幕式於4月10日上午10時30分舉行，教育部前司長章然、臺灣藝術大學美術學院前院長羅振賢、中國孔學會理事長唐健風與參展藝術家共同出席。展期至5月16日，週一至週五上午9時至下午5時。
</w:t>
          <w:br/>
          <w:t>中華民國畫學會是擁有百年歷史的畫會，在臺灣畫壇上是最資深、具有專業素質的民間畫會團體，成員們都具備深厚藝術文化底蘊，熱烈參與文化交流、兩岸互動，及社會公益的藝文活動。高齡92歲的章然肯定該學會傳承優美中華傳統文化的貢獻，更特地創作五言絕句「學府藝廊開，鴻儒育俊才，玲瑯聯畫展，舊雨故人來」以示慶賀。
</w:t>
          <w:br/>
          <w:t>沈禎介紹展覽的作品有西畫、國畫等等，西畫包括油畫、水彩；國畫有山水、花鳥、人物，類別多元，他也特別感謝成功大學法律系教授，消費者文教基金會發行人胡峰賓擔任法律顧問，協助處理相關的法律問題，減輕他不少負擔。此外也感謝前幾任理事長奠定的良好基礎，也期盼他們持續提供經驗，協助學會永續經營。
</w:t>
          <w:br/>
          <w:t>文錙藝術中心主任張炳煌感謝本次與畫學會有機會合作，自己除了擔任理事，還曾獲得金爵獎，認為書法能在學會裡有一定的立足之地，對書法家而言是重要的肯定。他也特別提到沈禎在文錙藝術中心成立之初擔任秘書，很高興在進修後仍能回到淡江服務，共同為推廣藝術教育而努力。此外還提及文錙藝術中心將與淡水名軒海樂地社區合作，在該社區規劃展覽廳展示藝術作品，另擬制訂相關辦法，提供23樓的海景住宅讓畫家申請作畫，共同推廣藝術，希望藉以展示更多藝術作品，提升社區、甚至淡水地區文藝氣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3b26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71f8b845-8bff-4113-8059-229f373329ce.jpg"/>
                      <pic:cNvPicPr/>
                    </pic:nvPicPr>
                    <pic:blipFill>
                      <a:blip xmlns:r="http://schemas.openxmlformats.org/officeDocument/2006/relationships" r:embed="R34a6130255d942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0b5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777823c8-d8b7-4f9e-9abb-da28e7993dae.JPG"/>
                      <pic:cNvPicPr/>
                    </pic:nvPicPr>
                    <pic:blipFill>
                      <a:blip xmlns:r="http://schemas.openxmlformats.org/officeDocument/2006/relationships" r:embed="Rfb442131b33e46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a6130255d9426d" /><Relationship Type="http://schemas.openxmlformats.org/officeDocument/2006/relationships/image" Target="/media/image2.bin" Id="Rfb442131b33e468c" /></Relationships>
</file>