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314910588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醒吾高中來訪 從認識淡江中探索興趣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、林芸丞淡水校園報導】新北市私立醒吾高中師生71人，4月18日上午9時30分到校參訪，由招生策略中心接待，除了安排校園導覽，並依照興趣領域安排行程，希望協助他們藉此了解淡江大學的校園環境和資源，更加完善未來的學業規劃。
</w:t>
          <w:br/>
          <w:t>儘管受到天氣影響，參訪活動還是順利進行，自然組首先到工學大樓，由水環系副教授彭晴玉介紹工學院各系內容，並透過小互動引導高中生思考學系間的差異，進而對工學院的學系有進一步的認識。其次則說明各學系與高中學科的關聯，協助學生判斷自己的興趣可能落點，最後她建議，即使現在不知道自己想要甚麼也沒關係，有的人在念大學時仍然不知道自己喜歡什麼，只要選擇擁有多元學系的學校，從學習中慢慢探索自己就可以。接著參訪AI創智學院實境場域，體驗AI面相、虛擬實境、ChatGPT等技術與知識，其中AI面相最受學生青睞，不僅每個人都想體驗，更有學生嘗試以不同臉部角度測試，看看會有會有不一樣的結果。社會組首先到文學館，聽取文學院各學系介紹特色、課程安排及未來發展等，並進行QA交流；接著到商管大樓，由風保系教授繆震宇介紹商管學院各學系。之後所有師生參觀覺生紀念圖書館及海事博物館，籍以了解圖書及藝術相關資源。
</w:t>
          <w:br/>
          <w:t>多數學生認為本校校園環境優美、學系眾多且資源豐富，是不錯的升學選擇；社會組領隊教師張家瑞表示自己曾於20年前造訪淡江，再次造訪時，映入眼簾的守謙國際會議中心讓人眼睛一亮，知名的宮燈教室還是原來的樣子，不禁讚嘆淡江在進步中仍能維護校園特色環境；聽取文學院的簡介時，也認為其充滿多元創意並與時俱進，讓他十分驚豔。「我會極力推薦學生報考淡江，不過他們也要加把勁。」自然組領隊教師汪傳富除了感謝教授耐心與學生互動外，對於AI創智學院實境場域體驗印象深刻。「很開心有機會能帶領學生參訪，也希望他們有機會就讀淡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616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7e91580-c104-4170-9215-084fd2c40d2e.JPG"/>
                      <pic:cNvPicPr/>
                    </pic:nvPicPr>
                    <pic:blipFill>
                      <a:blip xmlns:r="http://schemas.openxmlformats.org/officeDocument/2006/relationships" r:embed="R41213fce2bc14b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8f048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52f86cb-a3e9-4b33-b3c3-3836f4d649e4.JPG"/>
                      <pic:cNvPicPr/>
                    </pic:nvPicPr>
                    <pic:blipFill>
                      <a:blip xmlns:r="http://schemas.openxmlformats.org/officeDocument/2006/relationships" r:embed="R0336feedb87c4c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0c6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6285e08d-a615-40a1-9ee0-6f041beea3e7.jpg"/>
                      <pic:cNvPicPr/>
                    </pic:nvPicPr>
                    <pic:blipFill>
                      <a:blip xmlns:r="http://schemas.openxmlformats.org/officeDocument/2006/relationships" r:embed="R8d214f95810f4c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cdcf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0b4413e-05bc-4402-9d50-83858635ef00.jpg"/>
                      <pic:cNvPicPr/>
                    </pic:nvPicPr>
                    <pic:blipFill>
                      <a:blip xmlns:r="http://schemas.openxmlformats.org/officeDocument/2006/relationships" r:embed="Ra000a032a9dc45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13fce2bc14b23" /><Relationship Type="http://schemas.openxmlformats.org/officeDocument/2006/relationships/image" Target="/media/image2.bin" Id="R0336feedb87c4c2b" /><Relationship Type="http://schemas.openxmlformats.org/officeDocument/2006/relationships/image" Target="/media/image3.bin" Id="R8d214f95810f4cb7" /><Relationship Type="http://schemas.openxmlformats.org/officeDocument/2006/relationships/image" Target="/media/image4.bin" Id="Ra000a032a9dc453e" /></Relationships>
</file>