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ea124630148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校長盃女籃會計 男女排電機企管蟬聯冠軍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、李作皊淡水校園報導】體育事務處舉辦112學年度校長盃成績出爐！財金系男籃封王，會計系女籃、電機系男排、企管系女排蟬聯冠軍寶座，其中電機男排締造三連霸紀錄，羽球由國企系摘金，壘球則由航太系掄元。
</w:t>
          <w:br/>
          <w:t>今年報名隊伍共有男籃29隊、女籃10隊、男排28隊、女排28隊、羽球16隊及壘球5隊，整個賽事從4月27日至5月1日分別在紹謨紀念體育館、操場火熱開打。5月1日中午為男女籃和男女排的冠軍戰，多位師長及各系學生皆到場觀賽，為選手們加油打氣，賽後由體育長陳逸政頒獎。
</w:t>
          <w:br/>
          <w:t>陳逸政感謝所有參與比賽的選手和師長們，大家的努力和付出讓這次校長盃無比精彩。他表示，「體育不僅僅是一項運動，更是培養團隊合作、毅力，以及領導能力的重要途徑。希望學生們都能從運動中獲得啟發，將這種精神融入生活的不同面向。」
</w:t>
          <w:br/>
          <w:t>連續3年帶領電機系摘金的男排隊長、電機碩二陳勁甫表示，今年加入許多大一學弟，由於平時較難聚齊練習，因此特別針對彼此的契合度討論陣容，慢慢預熱調整，「希望下次系主任能現身為我們加油！」
</w:t>
          <w:br/>
          <w:t>在終局最後3秒投出關鍵三分球，成功逆轉賽事的財金系男籃隊長、財金四劉秉翰分享，本次比賽沒有太多時間練習，很高興隊友們到後期越來越投入，願意擠出時間一起努力，才得以奪冠。「很開心自己能抓住最後空檔，替團隊爭光！希望未來能有更多學弟參與，一起讓系籃變得更強。」
</w:t>
          <w:br/>
          <w:t>會計系女籃隊長、會計三陳品瑜表示，此次賽事相當激烈，每個人都努力拚搏，從領先到追平再到化險為夷，大家都團結在一起。「學妹們好好加油，學姐已盡力傳授經驗了，未來我們仍會繼續給予支持，期許你們能延續系隊練球時那開心與認真的傳統。」
</w:t>
          <w:br/>
          <w:t>國企系羽球隊長、國企二關川侑里分享，平時的練習是關鍵，過程中會依照每位選手的狀況做調整，並針對不足的部分加強訓練。沒想到這次可以獲得冠軍，羽球賽的選手必須相互配合，才能得到最佳成績，謝謝大家對於比賽的重視。
</w:t>
          <w:br/>
          <w:t>航太系壘球隊長、航太三黃嚴樂開心地表示，賽前的準備就是依照平時的訓練模式，把基本功練好，再特別加強較弱的部分。「這是我們第一次拿到冠軍，大家的心情都很激動，日後將會持續精進球技。」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6bfab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c262e610-4107-4dde-baa3-b18c93e0be87.jpg"/>
                      <pic:cNvPicPr/>
                    </pic:nvPicPr>
                    <pic:blipFill>
                      <a:blip xmlns:r="http://schemas.openxmlformats.org/officeDocument/2006/relationships" r:embed="R3a4f49012d5343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4f6b9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e1a4d77f-e558-4241-bf74-0fe804d1b393.jpg"/>
                      <pic:cNvPicPr/>
                    </pic:nvPicPr>
                    <pic:blipFill>
                      <a:blip xmlns:r="http://schemas.openxmlformats.org/officeDocument/2006/relationships" r:embed="R33808baa89d64a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73546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7ea9b696-8e56-47d7-bf36-9395380333aa.jpg"/>
                      <pic:cNvPicPr/>
                    </pic:nvPicPr>
                    <pic:blipFill>
                      <a:blip xmlns:r="http://schemas.openxmlformats.org/officeDocument/2006/relationships" r:embed="R4ccf1d7c09324a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7936"/>
              <wp:effectExtent l="0" t="0" r="0" b="0"/>
              <wp:docPr id="1" name="IMG_698683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85342738-ce87-4d57-8507-9bbdd0163e31.jpg"/>
                      <pic:cNvPicPr/>
                    </pic:nvPicPr>
                    <pic:blipFill>
                      <a:blip xmlns:r="http://schemas.openxmlformats.org/officeDocument/2006/relationships" r:embed="R53cd2eb4b8eb42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7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4f49012d53435a" /><Relationship Type="http://schemas.openxmlformats.org/officeDocument/2006/relationships/image" Target="/media/image2.bin" Id="R33808baa89d64a34" /><Relationship Type="http://schemas.openxmlformats.org/officeDocument/2006/relationships/image" Target="/media/image3.bin" Id="R4ccf1d7c09324a11" /><Relationship Type="http://schemas.openxmlformats.org/officeDocument/2006/relationships/image" Target="/media/image4.bin" Id="R53cd2eb4b8eb42a0" /></Relationships>
</file>