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4fed7104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晨曦vs光影 中文歷史展現多元學習成果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中文系畢展書法 動畫 製香 詩文創作多元呈現
</w:t>
          <w:br/>
          <w:t>　【記者吳映彤淡水校園報導】中國文學學系展出畢業生作品《晨曦之際》，首度於5月1日至5日在淡水殼牌倉庫盛大展出，5月6日至10日則轉回校內黑天鵝展示廳，中文系系主任殷善培表示，學生作品鼓勵自由發揮，品項繁多，130名同學展出110多件，涵蓋書法、小說、散文、新詩創作、動畫、桌遊、論文、製香、金石飾品甚至美甲等，充分展現創意與文化，也感謝策展教師李蕙如與陳姞淨的指導。開幕式現場更有張炳煌等多位教師，助理與學生們熱鬧參與。
</w:t>
          <w:br/>
          <w:t>&lt;br /&gt; 
</w:t>
          <w:br/>
          <w:t>　校外展開幕式由淡水社區大學主任蔡造珉、本校中文系友會會長黃興隆出席致詞，校內展則邀請文學院院長紀慧君、教務長蔡宗儒與學務長武士戎致詞。紀慧君致詞時表示，中文系學生臥虎藏龍，多元創作表達表現得淋漓盡致；蔡宗儒與武士戎對學生們的創意表現相當驚艷。總召中文四林偉婷表示，主題「晨曦之際」代表從大一到大四共同經歷了1368天，也代表4年的學習成果，另一位總召徐海韻感謝同學們布置展場各顯特色。
</w:t>
          <w:br/>
          <w:t>&lt;br /&gt; 
</w:t>
          <w:br/>
          <w:t>　殼牌倉庫校外展以闖關遊戲為主軸，觀展並答出闖關卡上的題目，有機會獲得小禮物；5月4日舉辦「餘暉咖啡館」，讓大家聊聊創作的心路歷程；5月5日則邀請作家陳柏煜，以「不得其門而入：散論文學中的空白」為題，分享其新詩及散文創作。校內展其中一區主題「世上最美好的事」，讓參觀者取空白明信片接龍寫下後兩句，貼在展區背板；另一區則為「詩赴有情」，參觀者挑選一張夾在草繩上的明信片，以明信片上的題目接龍，寫出下兩句後即可留作紀念。
</w:t>
          <w:br/>
          <w:t>&lt;br /&gt; 
</w:t>
          <w:br/>
          <w:t>　文創展品之一「製香」創作者中文四廖宥宏分享，「展場不適合使用火，因此採用佩戴的香包展示。」從四庫全書中陳氏香譜書中查詢，遵古法製作方式，挑選香包布料也由組員們一起完成，其中香的製作均為天然草本材料，製作香包前後約花費一年。大幅書法創作者中文四楊登朝分享，選擇李白《春夜宴桃李園序》，李白以詩聞名，但其文章表現也優異，為了表現慷慨激昂的感覺，也透過字體的安排表現力度。中文四張軒榕穿著馬面裙，以中國風背景、插花作品布置展場，優雅介紹，盡顯風範。
</w:t>
          <w:br/>
          <w:t>&lt;br /&gt; 
</w:t>
          <w:br/>
          <w:t>　李蕙如說明，一般人想法中，也許唸中文系畢業的發展較為單一，但透過此次的展覽及回饋，能發現中文系有無限可能，希望培養學生人文素養，讓學生將新創能力帶著走。陳姞淨分享，今年增加了校外展，在聯繫與布展上，花費相當多心力，也讓學生學習，若往後有類似展出，即可嘗試這類形式。
</w:t>
          <w:br/>
          <w:t>&lt;br /&gt; 
</w:t>
          <w:br/>
          <w:t>　資圖三侯逸蓁分享，「沒想到中文系的畢展內容那麼多元，讓人很驚喜。」結合山水畫的美甲，依據香譜調製出的香袋，能感受到文創的有趣，將過去時代特色融入現代日常的做法別出心裁。在看展過程中，也發現有許多詩文作品的設計與編排方式，值得學習與觀摩。
</w:t>
          <w:br/>
          <w:t>
</w:t>
          <w:br/>
          <w:t>&lt;br /&gt; 
</w:t>
          <w:br/>
          <w:t>#### 兼具專業與科普 歷史系辦頂石課程展
</w:t>
          <w:br/>
          <w:t>　【記者林庭安淡水校園報導】歷史學系與USR計畫「淡北風情e線牽–海陸旅遊全體驗」團隊，於5月6日至10日在覺軒花園教室，舉辦「歷史光影：映照過去」頂石課程專題成果展，展出作品豐富多樣，包括：大眾史學、社會史、桌遊設計及觀光旅遊等，共48組作品，修課的大四學生挑選有興趣的主題，加以鑽研後，呈現專業性、科普性兩者兼具的專題發表。
</w:t>
          <w:br/>
          <w:t>&lt;br /&gt; 
</w:t>
          <w:br/>
          <w:t>　5月6日中午12時舉行開幕式，教務長蔡宗儒致詞表示，此次的展覽讓他相當驚艷，例如有關政治、經濟的歷史主題，甚至還有知名球星的生平介紹等，將歷史知識靈活運用在不同研究主題。歷史系系主任高上雯致詞表示，學生經過4年歷史專業知識訓練，能發表自己有興趣鑽研的作品，在強調跨領域學習的趨勢下，將歷史結合多元學習歷程，相信同學能在未來走出屬於自己的人生道路。
</w:t>
          <w:br/>
          <w:t>&lt;br /&gt; 
</w:t>
          <w:br/>
          <w:t>　歷史四李慎豪以凡爾賽戰役為主題，設計「光榮之路：凡爾登戰役歷史桌遊」，他介紹該戰役由德國對法國發動攻擊，其中使用的武器為當時人類創舉，包括火焰噴射槍、毒氣彈等，造成德法兩軍超過百萬人傷亡，戰役相當激烈慘重。桌遊主題扣合凡爾賽戰役的歷史脈絡，設計8種角色、24張道具卡、23種事件卡，每張卡牌都能在不同情境下搭配使用，增添遊戲趣味性。
</w:t>
          <w:br/>
          <w:t>&lt;br /&gt; 
</w:t>
          <w:br/>
          <w:t>　歷史四顏立宇以「二林西斗里的產業流變」為題，探討彰化縣二林鎮家鄉農作物，因環境變遷而轉變，他分析，1979年起葡萄農與臺灣菸酒公賣局簽訂契約合作，菸酒公賣局大量收購葡萄釀酒，但隨著其產量逐年提高，釀酒葡萄供過於求，1997年公賣局終止契作，部分葡萄農改種植火龍果等。他分享，現今許多葡萄農將農地轉為私人酒莊，並發展觀光工廠，希望大家有機會到二林體驗農村之美。
</w:t>
          <w:br/>
          <w:t>&lt;br /&gt; 
</w:t>
          <w:br/>
          <w:t>　歷史四張祐嘉以「那些遊走在法律邊緣的故事——台灣性產業的發展」為題，回顧公娼制度，1997年時任臺北市長陳水扁廢除公娼制度，開啟性工作者爭取妓權等運動，他希望透過展覽，帶給觀展人了解性產業，藉此翻轉對性產業的負面印象。
</w:t>
          <w:br/>
          <w:t>&lt;br /&gt; 
</w:t>
          <w:br/>
          <w:t>　公行三劉裕哲表示，透過展覽呈現同學們對自身感興趣議題的研究，如關於社會議題的分析整理、桌遊的設計等，「此次展覽充滿亮點，也看得出策展同學們的用心。」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159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ceb0b9c-73c5-4cad-8416-cb88e56a915a.jpg"/>
                      <pic:cNvPicPr/>
                    </pic:nvPicPr>
                    <pic:blipFill>
                      <a:blip xmlns:r="http://schemas.openxmlformats.org/officeDocument/2006/relationships" r:embed="R3b75b948a08540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8d79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bbf087a-03fa-4eb3-85f7-382e1ed59a37.jpg"/>
                      <pic:cNvPicPr/>
                    </pic:nvPicPr>
                    <pic:blipFill>
                      <a:blip xmlns:r="http://schemas.openxmlformats.org/officeDocument/2006/relationships" r:embed="R95725a2a9bd4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9362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e962087-136d-439e-b723-2a3bb8e35633.jpg"/>
                      <pic:cNvPicPr/>
                    </pic:nvPicPr>
                    <pic:blipFill>
                      <a:blip xmlns:r="http://schemas.openxmlformats.org/officeDocument/2006/relationships" r:embed="R11ec71d049f84d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08d3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6ce921a-12d7-457a-9334-760c6c0e9c89.jpg"/>
                      <pic:cNvPicPr/>
                    </pic:nvPicPr>
                    <pic:blipFill>
                      <a:blip xmlns:r="http://schemas.openxmlformats.org/officeDocument/2006/relationships" r:embed="R5485ceb9ebe847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6e7c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d956c3f-9ac0-4ae8-9115-4cdb94610deb.jpg"/>
                      <pic:cNvPicPr/>
                    </pic:nvPicPr>
                    <pic:blipFill>
                      <a:blip xmlns:r="http://schemas.openxmlformats.org/officeDocument/2006/relationships" r:embed="R41c01ae0d8bb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1d14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43870e5-c811-4a35-88cd-5fd86c15ac2e.jpg"/>
                      <pic:cNvPicPr/>
                    </pic:nvPicPr>
                    <pic:blipFill>
                      <a:blip xmlns:r="http://schemas.openxmlformats.org/officeDocument/2006/relationships" r:embed="Rf40c34c7ac7a42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d85f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f591362-098c-4fba-832b-0df27130a73f.jpg"/>
                      <pic:cNvPicPr/>
                    </pic:nvPicPr>
                    <pic:blipFill>
                      <a:blip xmlns:r="http://schemas.openxmlformats.org/officeDocument/2006/relationships" r:embed="R62d7c44ff1d0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75b948a0854019" /><Relationship Type="http://schemas.openxmlformats.org/officeDocument/2006/relationships/image" Target="/media/image2.bin" Id="R95725a2a9bd44933" /><Relationship Type="http://schemas.openxmlformats.org/officeDocument/2006/relationships/image" Target="/media/image3.bin" Id="R11ec71d049f84d8a" /><Relationship Type="http://schemas.openxmlformats.org/officeDocument/2006/relationships/image" Target="/media/image4.bin" Id="R5485ceb9ebe84731" /><Relationship Type="http://schemas.openxmlformats.org/officeDocument/2006/relationships/image" Target="/media/image5.bin" Id="R41c01ae0d8bb4f31" /><Relationship Type="http://schemas.openxmlformats.org/officeDocument/2006/relationships/image" Target="/media/image6.bin" Id="Rf40c34c7ac7a4204" /><Relationship Type="http://schemas.openxmlformats.org/officeDocument/2006/relationships/image" Target="/media/image7.bin" Id="R62d7c44ff1d048a0" /></Relationships>
</file>