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3e9db5c2c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不可或缺的資訊素養 王維菁談AI識讀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覺生紀念圖書館參考服務組，5月14日下午2時在圖書館三樓學習共享區舉辦「AI與知識分享：從假訊息到學術投稿」系列講座，首場邀請國家通訊委員會委員、臺師大大傳所教授王維菁，以「AI、傳播與資訊素養–值得期許的新挑戰」為題進行分享。
</w:t>
          <w:br/>
          <w:t>王維菁首先介紹AI人工智慧的定義，為透過電腦科學及演算建立的智慧系統，使機器能夠學習人類相關能力，包括感知、認知、推理決策等；依據人工智慧的學習能力不同，又可分為「弱人工智慧」與「強人工智慧」，「弱人工智慧」為專門設計用來解決特定問題、完成特定任務的AI工具，例如語音辨識、圖像辨識；「強人工智慧」則是綜合功能型AI系統，能夠像人類一樣自主思考、推理，並有自主意識。接者她以「圖靈測試」為例，說明若人工智慧獲得自主意識，則人類可能面臨一連串問題，包括人類對於AI系統發展逐漸失去控制；AI擁有自主保護意識後，可能與人類產生競爭；以及人類將失去智力層面的獨特性。 
</w:t>
          <w:br/>
          <w:t>面對AI不可逆的進步發展趨勢，王維菁提出「AI治理」概念，為AI在開發、使用過程中，政府需制定相關使用準則、法規，如人類安全、隱私、公平、問責等；並提醒民眾必須意識到AI生成內容的數據資料可能含有偏見，對AI生成內容應抱持懷疑、警惕的心態；其次，則是培養對AI生成內容的判斷力及識別能力，並能區分AI與人創內容的異同，社會也應透過包括「研發AI反制科技」、「強化平台責任」、「人機協作進行事實查核」以因應並扼止AI假訊息的散布，唯有三方共同努力及配合，才能促使AI的發展是安全、可控、道德，並且維護人類尊嚴與福祉。
</w:t>
          <w:br/>
          <w:t>體育事務處教授王元聖分享，由於AI是現今教學不可或缺的工具，了解AI的應用對於研究、教學方面，都有很大的幫助。尤其是AI有可能會被有心人利用，生成負面假訊息，對整體社會造成傷害，他認為這部分是須透過法律層面的完善，才得以達到遏止效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5a54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08d0495-08a1-41be-92a9-a5ba221c50fc.JPG"/>
                      <pic:cNvPicPr/>
                    </pic:nvPicPr>
                    <pic:blipFill>
                      <a:blip xmlns:r="http://schemas.openxmlformats.org/officeDocument/2006/relationships" r:embed="R96d6d53b7f1241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11e8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cb9cff9-8450-41e1-966e-36a16fcaf0ed.JPG"/>
                      <pic:cNvPicPr/>
                    </pic:nvPicPr>
                    <pic:blipFill>
                      <a:blip xmlns:r="http://schemas.openxmlformats.org/officeDocument/2006/relationships" r:embed="R5a8c9369847f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d6d53b7f1241b1" /><Relationship Type="http://schemas.openxmlformats.org/officeDocument/2006/relationships/image" Target="/media/image2.bin" Id="R5a8c9369847f48c4" /></Relationships>
</file>