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ceb834acd44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國際文化萬花筒 邊聽邊看感受世界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國際處境外生輔導組5月15日晚上6時，在驚聲大樓10樓交誼廳舉辦「國際文化萬花筒」，邀請外交三山﨑千輝、資工全英一范穆廷、全英碩一柯奧托，與財金博二阮黃嬌玲分享各國特色文化，逾30人到場聆聽。
</w:t>
          <w:br/>
          <w:t>山﨑千輝首先以地理、文化、語言，及美食等主題介紹日本，並分享關於日本的有趣知識，例如日本的國土面積是台灣的10倍大，且境內有1萬4125座島嶼等，驚人的數字讓大家大開眼界。此外，日本食物通常會有可愛的造型設計，山﨑千輝說，鯛魚燒的形狀是過去為了讓匠人在忙碌時，不洗手就能夠方便食用的特殊設計，他們會吃前半部魚頭有內餡地方，後半部手拿著的魚尾部分則會丟掉，然後繼續工作。
</w:t>
          <w:br/>
          <w:t>范穆廷介紹印度許多景點、食物和節慶，搭配精彩的圖片呈現當地豐富的文化資源。另透過觀賞影片的方式，讓大家身臨其境地看見印度境內的自然風光、城市景色和風土民情；柯奧托分享自己拍攝的照片並說明，由於芬蘭地理位置緯度高，白晝時間冬短夏長更加明顯，在當地可以看見許多有趣的景色。提到芬蘭流行的休閒運動時，柯奧托介紹定向運動（Orienteering）是一種使用地圖和指北針等工具，到達特定目標的運動，芬蘭每年也會舉辦定向越野接力賽「Jukola Viest」，參與者會在夜晚的森林裡慢跑，非常具有挑戰性！
</w:t>
          <w:br/>
          <w:t>阮黃嬌玲向大家介紹越南在各個節日的傳統習俗，她特別提及，越南新年期間會祭拜灶神(Kitchen God)時，且人們會買多隻金魚，祭拜完成後將牠們放生，有著送灶神上天，期許新年好運的意涵。此外，阮黃嬌玲也推薦河內當地多個景點和美食，並分享若是想到河內觀光，應避開農曆新年後，天氣最潮濕的兩個月，以及河內的馬路只有斑馬線沒有紅綠燈，行人要通過時，只需直接往前走，車子會自動避開行人等趣聞，供大家作為旅遊參考。
</w:t>
          <w:br/>
          <w:t>許多學生第一次參加國際文化萬花筒，只因不想錯過機會，認識各國特色文化。財金英語三高萱蘋分享，「沒想到原來印度的土地面積比台灣大這麼多，而且搭配影片所呈現出的印度自然風光與景點，令我感到非常驚豔。」資圖一何子呈說，過去他沒有主動了解過這些國家的相關知識，在今天每位外籍生的分享中收穫良多，將來只要有機會還會想要參與類似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2112"/>
              <wp:effectExtent l="0" t="0" r="0" b="0"/>
              <wp:docPr id="1" name="IMG_94ae6f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fd10e89e-b351-40b8-8712-6ad0476d0fc9.jpg"/>
                      <pic:cNvPicPr/>
                    </pic:nvPicPr>
                    <pic:blipFill>
                      <a:blip xmlns:r="http://schemas.openxmlformats.org/officeDocument/2006/relationships" r:embed="R6ba63ed61ab34d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2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a63ed61ab34d0e" /></Relationships>
</file>