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027e9a07e4c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德國體驗營 高中生改變冷門印象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【記者侯逸蓁淡水校園報導】德文系於5月11日下午1時在守謙國際會議中心HC303舉辦「2024 德國體驗營——你所不知道的德國文化」，安排三場體驗課程，從語言、電影以及手作等層面，帶領高中生認識德國當地文化，共40位報名參加。
</w:t>
          <w:br/>
          <w:t>　活動首先由德文系助教李惠瑜開啟「德語小教室」，向高中生們介紹德文數字唸法，並搭配緊張刺激的搶答和聽寫遊戲，在輕鬆愉快的氛圍下，感受學習德文的樂趣。接著，德文系系主任林郁嫺談「你所不知道的德國電影」，透過不同題材的電影內容，探討人性價值、自我認同，以及德國移民問題等議題，引起學生共鳴，並延伸思考台灣所面臨的國際局勢。
</w:t>
          <w:br/>
          <w:t>　德文系助理教授孫敏學（Schön, Michael）的「德國彩蛋手作教室」，以復活節為主題，帶領大家使用蠟燭、醋、大頭針及顏料進行彩蛋繪畫，讓學生在自己動手做的過程中，接觸德國藝術文化，並體會到其魅力所在。
</w:t>
          <w:br/>
          <w:t>　李惠瑜表示，台灣逐漸重視第二外語，許多高中也開設專門課程供學生修讀，但是德文仍然被視為冷門語種。希望藉由這次的體驗營，改善高中生對德文的第一印象，提升對於學習德文的興趣。「學生們的互動活躍，活動結束後也收穫了他們的高滿意度回饋，使我們感到非常欣慰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24109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9d8710c2-cae8-441e-a19d-ca1b33457487.jpg"/>
                      <pic:cNvPicPr/>
                    </pic:nvPicPr>
                    <pic:blipFill>
                      <a:blip xmlns:r="http://schemas.openxmlformats.org/officeDocument/2006/relationships" r:embed="Rb37a6aaebef247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53297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705d972e-4956-4a0b-a94e-c231a162dbfb.jpg"/>
                      <pic:cNvPicPr/>
                    </pic:nvPicPr>
                    <pic:blipFill>
                      <a:blip xmlns:r="http://schemas.openxmlformats.org/officeDocument/2006/relationships" r:embed="R4c5bd093cbab4a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7a6aaebef2479a" /><Relationship Type="http://schemas.openxmlformats.org/officeDocument/2006/relationships/image" Target="/media/image2.bin" Id="R4c5bd093cbab4ac4" /></Relationships>
</file>