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1b24bea4eb4b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1183 期</w:t>
        </w:r>
      </w:r>
    </w:p>
    <w:p>
      <w:pPr>
        <w:jc w:val="center"/>
      </w:pPr>
      <w:r>
        <w:r>
          <w:rPr>
            <w:rFonts w:ascii="Segoe UI" w:hAnsi="Segoe UI" w:eastAsia="Segoe UI"/>
            <w:sz w:val="32"/>
            <w:color w:val="000000"/>
            <w:b/>
          </w:rPr>
          <w:t>獎勵跨領域學習 外語學院16生獲獎學金</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黃柔蓁淡水校園報導】112年度外國語文學院「跨領域學習獎學金」頒獎典禮於14日上午12時30分在外語大樓大廳舉行，由外語學院院長吳萬寶主持，由精英國際教育管理顧問公司經理林偉力、源麟國際有限公司總經理張聯雄親自頒發獎項給16名獲獎學生。
</w:t>
          <w:br/>
          <w:t>　吳萬寶致詞中感謝張聯雄校友捐贈獎學金、成立基金贊助12個專題講座，邀請系友回來分享，也感謝精英國際董事長張義雄支持同學們修習華語文教學跨領域學習，希望能鼓勵學生多方涉略學習。張聯雄接著致詞，勉勵學生們用感恩的心面對人生，亦分享人生智慧：「在生活中不計較小事，吃虧就是佔便宜。」
</w:t>
          <w:br/>
          <w:t>　曾輔修財金系的法文四吳羿葳因修習華語學分學程而獲獎，她表示事前並不知道會有獎學金，對於獲獎感到榮幸，也讓她有些驚喜。她曾在臺北校區實習過教導外國人學習華語的課程，因此對於參與華語教學學分學程並修習翻譯與教學課程很有興趣。她認為輔系負荷較大，華語教學的學分學程更適合自己，未來也將考慮從事華語教學行業。
</w:t>
          <w:br/>
          <w:t>　同樣修習華語學分學程的獲獎者西語四毛章丞分享，非常感謝華語口語教學課的授課教師袁寧均推薦修習華語教學學分學程，也分享自己曾在選修課「華語教學概論」期末報告中遇到困難，上台試教時難以將自己想交給外國人的中文知識精確表達，也坦言這是一項挑戰。
</w:t>
          <w:br/>
          <w:t>　16位學生皆因修習跨領域學程績優而受獎，名單如下：英文系陳妍安、戴佑如、阮氏芳草；西語系林念慈、楊芳諭、陳忠宇、毛章丞、劉又瑜、林芷琪；法文系吳羿葳、林佳欣 ；日文系許歆雩、黎美琦、林思妮；以及俄文系楊宛樺、吳蕙均。</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3c7b3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929af63f-cd14-491c-b2d4-c2f95360a0f9.JPG"/>
                      <pic:cNvPicPr/>
                    </pic:nvPicPr>
                    <pic:blipFill>
                      <a:blip xmlns:r="http://schemas.openxmlformats.org/officeDocument/2006/relationships" r:embed="R4c606b88b37f4f5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bead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c945f103-dba8-4f61-be61-100556f2438f.JPG"/>
                      <pic:cNvPicPr/>
                    </pic:nvPicPr>
                    <pic:blipFill>
                      <a:blip xmlns:r="http://schemas.openxmlformats.org/officeDocument/2006/relationships" r:embed="R7ea41e3226414213"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c606b88b37f4f57" /><Relationship Type="http://schemas.openxmlformats.org/officeDocument/2006/relationships/image" Target="/media/image2.bin" Id="R7ea41e3226414213" /></Relationships>
</file>