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1ac19f77c45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 侯鈞奪2金1銅 再破大會紀錄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【記者許宥萱淡水校園報導】體育事務處5月15日在紹謨紀念游泳館，舉辦「112學年度全校水上運動會」，競賽項目為男女生組的個人賽50 公尺自由式／蛙式／仰式／蝶式、100 公尺自由式／蛙式，以及500 公尺男女混合自由式大隊接力。趣味競賽項目有同舟共濟、水中尋寶、假人拖帶接力賽、拋繩救援賽、水中排球賽、水中籃球賽，吸引不少觀眾到場加油。
</w:t>
          <w:br/>
          <w:t>本次共有3人突破大會紀錄，政經四侯鈞以28秒6破男生組50公尺蝶式；會計一莊博雅以35秒49破女生組50公尺仰式；水環四周庭安以1分19秒72破男生組100公尺蛙式，其中侯鈞及周庭安都打破個人保持的大會紀錄。
</w:t>
          <w:br/>
          <w:t>除了精采比賽外，也安排水上救生社進行水域安全宣導，同步FB直播，說明水上活動遇到溺水的情況，示範正確的救人與求救方式，並利用有獎徵答加深印象，讓學生熟記水上救命原則。
</w:t>
          <w:br/>
          <w:t>去年在水運會拿下2金1銀、打破2項大會紀錄的侯鈞，今年奪得2金1銅，再度刷新自己的大會紀錄。他表示，這次能有這樣的成績，相當驚喜及雀躍，因為年初動過手術無法劇烈運動，平時訓練不夠充足，因此賽前檢錄時心情非常緊張。在50公尺自由式賽程時，旁邊水道的對手緊咬不放，促使他使出渾身解數，最終以27秒36的成績奪下金牌。今年是侯鈞最後一次參加水運會，希望學校的游泳風氣能夠日漸興盛，也樂見明年自己的紀錄能被刷新。
</w:t>
          <w:br/>
          <w:t>獲得女生組50公尺自由式金牌的游泳代表隊隊長、財金二黃心垚表示，平時就熟悉游泳比賽，因此抱著平常心參賽，發揮自己最好的實力，趣味競賽則是較少接觸的活動，和隊友們都很享受競賽中的樂趣。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0043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9f168d9d-1b90-4a70-8851-41ba9f96e104.jpg"/>
                      <pic:cNvPicPr/>
                    </pic:nvPicPr>
                    <pic:blipFill>
                      <a:blip xmlns:r="http://schemas.openxmlformats.org/officeDocument/2006/relationships" r:embed="R1dc887ac80ef44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1afa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0995c9c3-b505-4bdd-bf87-3bc8a398e104.jpg"/>
                      <pic:cNvPicPr/>
                    </pic:nvPicPr>
                    <pic:blipFill>
                      <a:blip xmlns:r="http://schemas.openxmlformats.org/officeDocument/2006/relationships" r:embed="Rac7931fdf8b541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42c1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5edd079-338a-4d1e-9fb8-ddf6cb6f8c16.jpg"/>
                      <pic:cNvPicPr/>
                    </pic:nvPicPr>
                    <pic:blipFill>
                      <a:blip xmlns:r="http://schemas.openxmlformats.org/officeDocument/2006/relationships" r:embed="R3c52ce5fd7a942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7cc2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af92fd3-7180-4b48-bbd9-fdcfd13466f0.jpg"/>
                      <pic:cNvPicPr/>
                    </pic:nvPicPr>
                    <pic:blipFill>
                      <a:blip xmlns:r="http://schemas.openxmlformats.org/officeDocument/2006/relationships" r:embed="Rffe3c531f4b843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c887ac80ef4445" /><Relationship Type="http://schemas.openxmlformats.org/officeDocument/2006/relationships/image" Target="/media/image2.bin" Id="Rac7931fdf8b541ed" /><Relationship Type="http://schemas.openxmlformats.org/officeDocument/2006/relationships/image" Target="/media/image3.bin" Id="R3c52ce5fd7a94201" /><Relationship Type="http://schemas.openxmlformats.org/officeDocument/2006/relationships/image" Target="/media/image4.bin" Id="Rffe3c531f4b843ca" /></Relationships>
</file>