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065d06e41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諮輔中心攜手咖啡社 創作小夜燈療癒身心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諮商職涯暨學習發展輔導中心與咖啡社共同舉辦「夜來夜咖啡」擺攤活動，5月16日至17日上午9時30分在商管大樓4樓中庭登場，吸引不少師生參與，大家一同在咖啡的香氣中，創作星球小夜燈療癒身心。
</w:t>
          <w:br/>
          <w:t>參與者利用丙烯馬克筆揮灑創意於小夜燈上，將平淡無奇的星球變成獨具個人風格的藝術，搭配咖啡社現場販售的飲品、餅乾、肉桂捲等甜點，現場氛圍溫馨愉悅。
</w:t>
          <w:br/>
          <w:t>諮輔中心輔導員陳煒說明，舉辦這活動是希望學生們能自由發揮，專注在創作過程，享受開心情緒。繪圖完的成品可以自行帶回，相當於把「開心」帶回家，延續好心情。
</w:t>
          <w:br/>
          <w:t>咖啡社社長、水環二徐紫玲表示，此次活動可做為社團成發，不僅可以檢視社員的學習成果，也能藉此宣揚咖啡文化。從售出的甜點及飲品來看，參與者的踴躍程度超乎預期，對於此次結果感到驚喜。
</w:t>
          <w:br/>
          <w:t>數學一王思晴分享，在社群媒體上看見咖啡社的宣傳特地前來參與，也加入諮輔中心的星球小夜燈創作活動，為這專屬於自己的夜燈畫上神奇寶貝大師球的樣式，感覺很療癒。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ef8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bca4d25-d174-4c69-97c8-9d88067221e9.JPG"/>
                      <pic:cNvPicPr/>
                    </pic:nvPicPr>
                    <pic:blipFill>
                      <a:blip xmlns:r="http://schemas.openxmlformats.org/officeDocument/2006/relationships" r:embed="Rb46cba3849e5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39a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698130c-8ab5-47ab-8321-cb6e5f846595.JPG"/>
                      <pic:cNvPicPr/>
                    </pic:nvPicPr>
                    <pic:blipFill>
                      <a:blip xmlns:r="http://schemas.openxmlformats.org/officeDocument/2006/relationships" r:embed="Rde42d3f0c8b3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6cba3849e54a75" /><Relationship Type="http://schemas.openxmlformats.org/officeDocument/2006/relationships/image" Target="/media/image2.bin" Id="Rde42d3f0c8b34bb6" /></Relationships>
</file>