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8cd3b5b82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愛在行動 iPower社教導孩童正確價值觀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【記者吳映彤淡水校園報導】iPower 社5月11日中午12時，至新北市永和區iPower 發展中心參與「愛在行動、支援前線」活動，16名社員熱情陪伴孩童並教導正確價值觀。
</w:t>
          <w:br/>
          <w:t>活動以闖關遊戲為主軸，串起孩子們對於「愛」的認知，並以三種愛之語作為闖關內容。「接受禮物」以人生拍賣會為遊戲背景，進行競拍，擺上有價及無價的禮物，傳達禮物貴重不在於價格，而在於看不見的價值；「肯定的言語」使用卡片寫給家人愛的話語，讓其感受到溫暖；「服務的行動」以孩子的視角出發，理解孩子表達愛意最直接的方式為做家務。遊戲前後穿插著詩歌歡唱及奶酪製作，整體活動豐富多彩。
</w:t>
          <w:br/>
          <w:t>社長、風保四柯美妃表示，「看見大家願意付出時間及心力前來服務，我覺得很感動。」此次活動對於社團意義不凡，不僅是新的開始也是一大突破，社員們照顧孩子的經驗為零，透過中心兒少的指導與協助，最終都能順利獲取服務資格及收穫獨特經驗。
</w:t>
          <w:br/>
          <w:t>日文一盧岱妍分享，「很開心可以透過此次活動帶給孩子快樂，孩子們可能不知道團隊在背後付出多少努力才促成服務，儘管我們能力有限，但只要他們開心，就是我們付出的意義！」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44440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fdaf25a1-ce97-4ff9-9b92-ce51e1688e19.jpg"/>
                      <pic:cNvPicPr/>
                    </pic:nvPicPr>
                    <pic:blipFill>
                      <a:blip xmlns:r="http://schemas.openxmlformats.org/officeDocument/2006/relationships" r:embed="Rd910699901164e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10699901164e96" /></Relationships>
</file>