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0df581ed7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【社團大聲公】國企女籃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體育性社團「國企女籃」，由一群熱愛籃球運動的同好所組成。社長、國企四陳彥妡期許社團的成立，能讓社員在享受比賽樂趣的同時，也可透過交流球技、籌辦比賽活動，收穫不一樣的體驗與成長。
</w:t>
          <w:br/>
          <w:t>「社團不只是一個學分，而是一種學習。」陳彥妡說明，創立社團的初衷是為了與單純練球的系隊有所區隔，讓社員在基礎的球技訓練上，有更多機會學習如何策劃活動、互相切磋。社團名稱雖有「國企」字眼，但社員其實都來自不同學院，這種跨院系的交流是社團的一大特色。
</w:t>
          <w:br/>
          <w:t>國企系的女籃一向積極參與校內各種競賽，過去四年各奪得兩次新生盃冠軍及殿軍，今年則拿下校長盃季軍，表現亮眼。創立社團後，社課將維持過往規律扎實的訓練，設計多樣化的課程，讓成員能夠全面提升自己的籃球技能。陳彥妡表示，「社團活動不局限在打球，也提供一個團結、交流、學習的平台。成員之間的關係不只是隊友，更是彼此的心靈支柱與夥伴。」
</w:t>
          <w:br/>
          <w:t>陳彥妡希望新的學年會有更多新血加入社團，無論是已經對籃球有所了解的人，或是完全新手，只要帶著愉悅的心情來享受打球的樂趣，國企女籃永遠歡迎。（文／蔡怡惠）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b9b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e944ef3-8bb2-40a2-a2f2-ca74e938045c.jpg"/>
                      <pic:cNvPicPr/>
                    </pic:nvPicPr>
                    <pic:blipFill>
                      <a:blip xmlns:r="http://schemas.openxmlformats.org/officeDocument/2006/relationships" r:embed="R83e00cd30487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e00cd30487432d" /></Relationships>
</file>