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7246df1e2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教師社群呈現多元成果 中村香苗經驗分享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晨維淡水校園報導】教師教學發展中心6月13日中午12時，在守謙國際會議中心3樓大廳舉辦「112學年度教師社群成果展示暨經驗分享」。參展社群橫跨文、工、商管、外語、國際事務、教育、AI創智學院，及體育事務處、教務處，共計32組社群參展。
</w:t>
          <w:br/>
          <w:t>學術副校長許輝煌在致詞中表示，本校推動教師社群成果展已有10餘年，教師們一直熱情參與。隨著時代變遷，教學過程需要不斷調整與更新，教師間的討論與交流尤為重要，可以維持學校良好的教學品質。教務長蔡宗儒也認為，教師們的投入和努力造就了豐碩的教學成果，特別提到日文系今年非常積極，呈現3個以上的社群成果，也希望能激發更多創新思維。
</w:t>
          <w:br/>
          <w:t>日文系副教授中村香苗在分享中提到，成立「涵養社會責任之創新日語教學」社群，是為了讓教師們有機會交流教育理念和教學方法，促進合作和互動。藉由參與社群活動，教師可反思自己的教學方式是否具備「面向內容和批判性」，探討如何有效地將學生的中文母語引入課堂，培養他們的思維能力。教師們也可以透過了解其他教師的教學經營方式改進授課策略，從而提升教學質量和學生的學習成果。
</w:t>
          <w:br/>
          <w:t>中村香苗進一步指出，社群在具體教學實踐中結合了SDGs議題，進行跨班級日語教學。例如，課程安排了SDGs遊戲教材，讓學生根據SDGs項目進行調查、討論、企劃活動，並製作語音版PPT，學生們還各自提出了跨班交流意見與心得報告。她強調，永續教師社群的秘訣在於讓參與者「樂在活動中」，而透過討論與反思，不僅提升了教學質量，還促進了教師之間的合作與交流，讓大家感受到創建「教學共同體」的成就感。
</w:t>
          <w:br/>
          <w:t>餐敘交流時間，現場參與教師自由參觀展示的32個社群，與主領教師或成員進行討論外，另投票選出心目中的優質教師社群，結果由「建築設計教學創思」、「涵養社會責任之創新日語教學實踐」及「樂齡社會參與及終身學習」獲選「年度優質教師社群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559e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0f5a2383-e1ca-4d21-a471-67eb118f212e.jpg"/>
                      <pic:cNvPicPr/>
                    </pic:nvPicPr>
                    <pic:blipFill>
                      <a:blip xmlns:r="http://schemas.openxmlformats.org/officeDocument/2006/relationships" r:embed="R87c92bc29ead49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8149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8ec4dbe0-30f7-4dec-82e5-2880031910e4.jpg"/>
                      <pic:cNvPicPr/>
                    </pic:nvPicPr>
                    <pic:blipFill>
                      <a:blip xmlns:r="http://schemas.openxmlformats.org/officeDocument/2006/relationships" r:embed="R844dcdfbfabc4a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c92bc29ead49c9" /><Relationship Type="http://schemas.openxmlformats.org/officeDocument/2006/relationships/image" Target="/media/image2.bin" Id="R844dcdfbfabc4a8b" /></Relationships>
</file>