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71fa5055b424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英文系校友黃皓志榮任巴黎奧運擊劍項目鈍劍裁判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報導】全球矚目的2024巴黎奧運，將於7月26日至8月11日舉行，本校英文系校友黃皓志，代表我國榮列今（2024）年巴黎奧運擊劍項目鈍劍裁判，這是中華民國國家擊劍裁判，第一次入選奧運裁判，擊劍協會稱呼黃皓志為臺灣之光。
</w:t>
          <w:br/>
          <w:t>　黃皓志現任中華民國擊劍協會裁判組組長暨FIE國際擊劍總會裁判，在校時為西洋劍代表隊成員，曾獲大專擊劍錦標賽軍刀男子個人冠軍。畢業多年，常回校教導西洋劍社學弟妹，今（2024）年1月份寒訓，更以其擔任國際裁判的經驗，教授擊劍技巧。黃皓志與王順民、于子昭教練，曾在104年全大運，指導本校擊劍隊員奪得8金4銅佳績，103年全大運則取得6金1銀2銅。
</w:t>
          <w:br/>
          <w:t>　本校「西洋劍社」於1968年成立，優秀社員常入選學校擊劍（西洋劍）代表隊，在教練及歷屆學長姐努力經營下，社員們為校爭光，為大專乙組團體及個人冠、亞軍常客。黃皓志在校時十分尊敬教練及學長姐，曾為了比賽，即使再苦、再累、再痛，都咬牙撐下去，因為他相信，「只有吃過苦頭，下過苦心，才能嘗到勝利果實。」也因大家對比賽具有堅定無比的信念，才能屢創佳績，為校爭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3121152"/>
              <wp:effectExtent l="0" t="0" r="0" b="0"/>
              <wp:docPr id="1" name="IMG_9c1149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b3115c17-6979-4fa2-97c2-93956e3a68d8.jpg"/>
                      <pic:cNvPicPr/>
                    </pic:nvPicPr>
                    <pic:blipFill>
                      <a:blip xmlns:r="http://schemas.openxmlformats.org/officeDocument/2006/relationships" r:embed="R83d3dc4d794a4c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31211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3d3dc4d794a4c92" /></Relationships>
</file>