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cb6985ec9449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張炳煌赴馬來西亞參展 推廣書法文化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文錙藝術中心主任，國際書法聯盟總會長張炳煌，6月29日出席在馬來西亞檳城嘎檔巴佛教會舉行的第30屆國際書法聯盟作品展開幕式，該活動由國際書法聯盟和國際嘎檔巴共同主辦，展出來自臺灣、中國大陸、韓國、香港、日本、澳洲及加拿大等地區近300幅作品，逾300位海內外書法家熱情參與。活動同時舉辦全檳書法大賽，吸引236人參加，場面熱鬧。
</w:t>
          <w:br/>
          <w:t>張炳煌於致詞中感謝來自世界各國的國家級書法家共襄盛舉，傳承中華文化的永續發展。該活動是國際書法界的盛事，但若只是展出作品，在傳承文化的動力略顯不足，同時舉辦全檳書法比賽，也寓意藉此撒下書法文化的種子。國際書法聯盟會員國包括美國、加拿大、香 港、澳洲、新加坡、馬來西亞和原創始之日本、韓國、臺灣等，均設有相對組織，作品聯展亦曾於2017、2019與2023年在本校文錙藝術中心展出，頗獲好評，也有助提升教職員生藝術涵養。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23616"/>
              <wp:effectExtent l="0" t="0" r="0" b="0"/>
              <wp:docPr id="1" name="IMG_2b971bb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7/m\68dc7653-d26f-40e4-9fd9-25671a3715d7.jpg"/>
                      <pic:cNvPicPr/>
                    </pic:nvPicPr>
                    <pic:blipFill>
                      <a:blip xmlns:r="http://schemas.openxmlformats.org/officeDocument/2006/relationships" r:embed="Rc37cc05ffd0a4b3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236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37cc05ffd0a4b31" /></Relationships>
</file>