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e5e208990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三月十二日（週一）
</w:t>
          <w:br/>
          <w:t>Δ化學系下午二時在化中正邀請交通大學應化系教授羅俊光演講「環境空氣與水體中含污染VOCS自動分析與應用」。（毛雨涵）
</w:t>
          <w:br/>
          <w:t>Δ學園團契晚上七時於驚中正，邀請雞尾酒減肥專家劉伯恩醫師演講「享瘦一夏」。（毛雨涵）
</w:t>
          <w:br/>
          <w:t>
</w:t>
          <w:br/>
          <w:t>三月十三日（週二）
</w:t>
          <w:br/>
          <w:t>Δ正智佛學社今晚六時三十分在E802室邀請上見下濤法師主講「EQ管理」。（陳雅韻）
</w:t>
          <w:br/>
          <w:t>Δ俄研所下午二時三十分在T601室，邀請南華大學歐研所洪美蘭助理教授演講「俄國經濟轉型之通貨膨脹問題」。（沈秀珍）
</w:t>
          <w:br/>
          <w:t>Δ中文系下午四時十分在L406室邀請維多利亞大學教授白潤德主講「詞的研究方法」。（洪慈勵）
</w:t>
          <w:br/>
          <w:t>Δ財務系下午三時於D223教室，邀請寶來期貨董事長江淵舟主講「期貨交易策略」。（黃玉龍）
</w:t>
          <w:br/>
          <w:t>
</w:t>
          <w:br/>
          <w:t>三月十四日（週三）
</w:t>
          <w:br/>
          <w:t>Δ經濟系學會晚上七時在化中正邀請航空公司主考官Tiffany演講「美姿美儀•彩妝保養」。（劉育孜）
</w:t>
          <w:br/>
          <w:t>Δ東南亞研究所上午十時在T504室，邀請中山大學陸研所副教授林德昌博士演講「中華民國的援外政策」。（沈秀珍）
</w:t>
          <w:br/>
          <w:t>Δ國企系上午九時在D223教室，邀請中研院研究員蔡吉源主講「台灣的經濟問題與解決之道」。（黃玉龍）
</w:t>
          <w:br/>
          <w:t>
</w:t>
          <w:br/>
          <w:t>三月十五日（週四）
</w:t>
          <w:br/>
          <w:t>Δ外語學院下午四時在新化館C308室舉辦中、歐比較文化講座，邀請德文系魏榮治教授主講「德國的民俗與節慶」。（沈秀珍）
</w:t>
          <w:br/>
          <w:t>Δ資圖系上午十時邀請律師蔡瑞森主講「智慧財產權法在我國施行現況」。（林芳鈴）
</w:t>
          <w:br/>
          <w:t>Δ土木系下午二時在E802會議室，邀請中興工程顧問社大地力學研究中心俞旗文研究員主講「隧道支撐多專家決策系統之研發」。
</w:t>
          <w:br/>
          <w:t>Δ通識與核心課程組下午一時三十分在驚聲國際會議廳舉辦通識講座，邀請國立故宮博物院達利專題講座講員曾長生主講：「點燃靈魂深處的狂野：從達利的超現實主義藝術談起」。
</w:t>
          <w:br/>
          <w:t>Δ資工系學會晚上七時在驚中正，邀請曾榮獲國際獅子會頒贈「人類服務貢獻獎」得主祁六新先生主講：「活在當下」。（曾暉雯）
</w:t>
          <w:br/>
          <w:t>Δ化學系上午十一時在化中正邀請國科會訪問教授潘毓剛主講「化學弱效應系統的理論研究」。（毛雨涵）
</w:t>
          <w:br/>
          <w:t>
</w:t>
          <w:br/>
          <w:t>三月十六日（週五）
</w:t>
          <w:br/>
          <w:t>Δ歐研所中午十二時在T701室，邀請中正大學社會福利學系助理教授林志鴻主講：「對主要國家社會保險制度近十年間變革之觀察」。
</w:t>
          <w:br/>
          <w:t>Δ產經所下午二時十分在B1012室舉辦論文研討會，邀請台灣大學經濟系教授劉錦添主講：「Export Activity,Firm Size,and Wage Structures in Taiwan Manufacturing」。（李世清）
</w:t>
          <w:br/>
          <w:t>Δ美研所上午九時三十分在T505室邀請前駐美代表陳錫蕃主講「華府對兩岸政策之分析」。（李光第）</w:t>
          <w:br/>
        </w:r>
      </w:r>
    </w:p>
  </w:body>
</w:document>
</file>