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2e90574d446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我的座右銘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馮朝剛（本校學術副校長）－－資源有限，腦力無窮。</w:t>
          <w:br/>
        </w:r>
      </w:r>
    </w:p>
  </w:body>
</w:document>
</file>