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771bcf144a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提昇生活教育　學務處訂定主題月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為提昇同學生活教育，學生事務處於本學期每月訂定不同主題，三月起分別為淡淡三月天─溫馨校園宣導月、人間四月天─交通安全宣導月、感恩五月天─心靈成長宣導月與健康六月天─正當休閒宣導月，期望潛移默化中提昇同學的生活素質，希望全校教職員生配合推動實施，並提供獎牌、記嘉獎、小功等獎勵。
</w:t>
          <w:br/>
          <w:t>
</w:t>
          <w:br/>
          <w:t>　生輔組組長常克仁表示，常常看到同學穿著拖鞋就來上課，走廊上也常看到菸蒂等垃圾，因此提供同學一個可以提昇生活教育的環境，特別訂定不同主題的宣導月，希望同學愛護校園就像愛自己的家一樣，「如果看見地上有垃圾，一定會順手撿起來，更不會在自家客廳裡亂丟菸頭或隨地吐痰吧？」淡淡三月天─溫馨校園宣導月的宣導內容為愛護校園、愛惜公物、尊師重道等。
</w:t>
          <w:br/>
          <w:t>
</w:t>
          <w:br/>
          <w:t>　此外，人間四月天─交通安全宣導月的內容則鑒於同學常常發生交通事故，因此特別著重在交通安全的宣導，內容為酒後不開車、騎乘機車戴安全帽、行車前做好安全檢查等；感恩五月天─心靈成長宣導月則配合母親節，內容為建立正確人生觀、追求愛和成長之路、珍惜生命、活在當下等；健康六月天─正當休閒宣導月，則是提醒同學在暑假期間，應當注意打工的安全，內容為注意飲食、打工、運動、育樂的安全，不貪圖物質享受及誘惑等。
</w:t>
          <w:br/>
          <w:t>
</w:t>
          <w:br/>
          <w:t>　宣導內容除上述列舉的事項外，全校各單位班級社團，可針對各主題集思廣益發揮，執行成效於每月十日前以書面檔案資料送交生輔組。社團實施成效將列入社團評鑑，另外各院於5月25日之前遴選出執行成效卓越的班級及個人一名，學生班級班代記小功一次，頒發紀念對杯一組，幹部記嘉獎一次，獎勵學生個人頒發獎牌一面及紀念對杯一組，記小功一次，而各班導師的部份將列入優良導師評選條件。校長並指示，本學期末的行政會議上，將請主辦單位提執行成效報告。
</w:t>
          <w:br/>
          <w:t>
</w:t>
          <w:br/>
          <w:t>　常克仁表示，本校是個小而美的學校，大家應該一起來愛護，每月份的宣導活動，希望藉由老師、社團、同學大家自動自發共同來落實。</w:t>
          <w:br/>
        </w:r>
      </w:r>
    </w:p>
  </w:body>
</w:document>
</file>