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87ab177f64b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英文系2學生獲頒紀鎮江先生獎學金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11月27日上午於外語學院頒發「紀鎮江先生獎學基金」，在生輔組組長賴金燕（左起）見證下，由外國語文學院院長林怡弟頒給英文系三謝其融、陳婷珍，英文系主任蔡瑞敏出席觀禮。（文／賴映秀、圖／生輔組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cef248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77fbafe2-31a1-4af4-9e5c-322bd4286bfa.jpg"/>
                      <pic:cNvPicPr/>
                    </pic:nvPicPr>
                    <pic:blipFill>
                      <a:blip xmlns:r="http://schemas.openxmlformats.org/officeDocument/2006/relationships" r:embed="Rb953f7bed7a04d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953f7bed7a04daf" /></Relationships>
</file>