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ee44cd92a460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19社團擺攤招募新血 預告新學期精彩活動與賽事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新學期開始，學生們陸續返校，各社團紛紛在海報街、文學館前行人徒步區擺攤招生，為校園注入朝氣與活力。溜冰社、電子音樂研究社、合氣道社、桌球社、鑫馬影音社等19個社團拚盡巧思，不僅在現場提供器材體驗，幹部們更是積極熱情地向學弟妹介紹社團特色和活動，期盼有興趣的夥伴們都能成為社團的一份子。
</w:t>
          <w:br/>
          <w:t>高爾夫球社於攤位展示「推桿訓練器」，吸引不少學生開心體驗打高爾夫的樂趣，社長、企管三陳品罡預告，5月10日將舉辦「淡江大學公開賽」，邀請在校師生共襄盛舉。鋼琴社架設電子琴；滑板社提供多種滑板，讓路過的同好們大顯身手，社長、英文四謝旻憲表示，4月底將主辦「北區大專院校滑板聯賽」，屆時有機會能和他校滑板高手交流切磋。
</w:t>
          <w:br/>
          <w:t>吉他社社長、資傳四羅紫菱和事務長、資管二曾奕翔，一同說明年度音樂盛事「金韶獎創作暨歌唱大賽」將於5月舉行，3月中旬開放報名，邀請喜愛音樂的人加入社團、成為金韶獎的參賽者或工作人員。
</w:t>
          <w:br/>
          <w:t>網球社幹部、水環三李祐瑄大力宣傳社內氣氛和諧，預告將與廠商合作舉辦球拍試打會，歡迎大家相揪加入，即便是初學者也不須猶豫。讚美社的攤位展品五花八門，除了特製精巧的宣傳卡和活動紀錄相冊，並設計遊戲和贈送獎品，副社長、風保三藍洛萱表示，「社內隨時備有好吃的食物和好玩的遊戲，喜歡交朋友的同學們，快來加入我們！」
</w:t>
          <w:br/>
          <w:t>種子課輔社社長、公行二楊成勤分享，社團於寒暑假皆安排服務隊至偏遠小學，讓社員和學童擁有雙向學習的機會，「我們的發展主題訂為『Shining』，期望能讓種子更具生命力，也能讓每位學童、社員都找回榮耀與自信，未來將和所有夥伴一起努力，讓關懷的種子生根發芽、發光發熱。」
</w:t>
          <w:br/>
          <w:t>熱門舞蹈社教學長、教設二王俐雯表示，「我們涵蓋Hip Hop、Locking等6種舞風，相較於其他學校更為多元，幹部都會細心帶領，初學者不用擔心進度落後，3月7日將舉辦『林盃淡麗X跳舞Battle』大賽，喜歡跳舞的人千萬別錯過！」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92fab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14532f1d-e10b-44d7-aefb-dc8ab82ff3eb.jpg"/>
                      <pic:cNvPicPr/>
                    </pic:nvPicPr>
                    <pic:blipFill>
                      <a:blip xmlns:r="http://schemas.openxmlformats.org/officeDocument/2006/relationships" r:embed="R0106b983a6b54bd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852672"/>
              <wp:effectExtent l="0" t="0" r="0" b="0"/>
              <wp:docPr id="1" name="IMG_9f13f4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48574f43-2713-47d8-a8c3-4b1752bc14c1.jpeg"/>
                      <pic:cNvPicPr/>
                    </pic:nvPicPr>
                    <pic:blipFill>
                      <a:blip xmlns:r="http://schemas.openxmlformats.org/officeDocument/2006/relationships" r:embed="R08ee15b769734e9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8526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803904"/>
              <wp:effectExtent l="0" t="0" r="0" b="0"/>
              <wp:docPr id="1" name="IMG_3d3057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c03acbd5-30f7-49c1-aa6c-93610a1c46be.jpeg"/>
                      <pic:cNvPicPr/>
                    </pic:nvPicPr>
                    <pic:blipFill>
                      <a:blip xmlns:r="http://schemas.openxmlformats.org/officeDocument/2006/relationships" r:embed="Rd9c078bb088842d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8039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106b983a6b54bdb" /><Relationship Type="http://schemas.openxmlformats.org/officeDocument/2006/relationships/image" Target="/media/image2.bin" Id="R08ee15b769734e96" /><Relationship Type="http://schemas.openxmlformats.org/officeDocument/2006/relationships/image" Target="/media/image3.bin" Id="Rd9c078bb088842d4" /></Relationships>
</file>