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561d12e4e40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「2025企業最愛大學」調查 本校資訊、工程學群職場表現私校最優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【賴映秀淡水校園報導】在1111人力銀行與TUN大學網合作的「2025企業最愛大學」調查中，本校本校「資訊」、「工程」2學群，在「職場表現」最佳的學校中，雙雙於全國排名第5，穩坐私校龍頭。
</w:t>
          <w:br/>
          <w:t>該調查發布於1111人力銀行今年1月份發行的「 2025升大學指南」，本校除了在「整體表現」排名私校龍頭，另外在「18個學群職場競爭力」的全國排行榜中，共有5個學群上榜，資訊、工程皆排名全國第5，私校第一。「資訊學群」僅次於台大、台科大、陽明交通及清大；「工程學群」中，僅次於台大、成大、陽明交通、清大、中正；此外，在大傳、外語、建築等學群，本校分別排名第5、6、8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28160" cy="4876800"/>
              <wp:effectExtent l="0" t="0" r="0" b="0"/>
              <wp:docPr id="1" name="IMG_d32247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e0fb72f-8b51-4477-b176-f3a354750706.jpg"/>
                      <pic:cNvPicPr/>
                    </pic:nvPicPr>
                    <pic:blipFill>
                      <a:blip xmlns:r="http://schemas.openxmlformats.org/officeDocument/2006/relationships" r:embed="R04cb340d90af40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81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4cb340d90af40de" /></Relationships>
</file>