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b481b4fd84b8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【112學年度教學特優教師】風保系教授繆震宇 持續熱情教學點燃學習火種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教學特優教師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浩專訪】「教學對我來說，就像一個使命。」這句話道出了風險管理與保險學系教授繆震宇，多年來從事教職的初心與堅持，甫榮獲112學年度教學特優教師的他，是臺大財金博士，當年財金系畢業，可進入人人稱羨、豐厚收益的職業，但他認為，人生不僅僅是追求收入，還有對知識傳承和學術研究的熱愛。他坦言，能讓學生感受到自己的投入與熱忱，是擔任教師的一大幸福，也成為他持續精進的動力。
</w:t>
          <w:br/>
          <w:t>　在課程設計上，繆震宇特別尊重學生多樣性的能力。他認為，每位學生的專長與學習方式不同，有些同學或許不善於考試，但是口條不錯，適合上臺報告，因此需要採取不一樣的評量標準。他強調：「評分方式愈多元，愈能照顧到不同學生的需求。」課堂上報告、考試和口頭表達，都是他常用的評分方式，以便全面發掘學生潛能。他回憶道，曾經有位學生，在教學評量中寫道：「希望老師能繼續保持這份教學的熱情。」這句話深深觸動了他，讓他堅信教學除了是知識的傳遞，更是點燃學生學習的火種。
</w:t>
          <w:br/>
          <w:t>　「大學生畢竟已經是成年人，老師的角色不是主導學生，而是從旁協助。」他認為，學生的成長取決於自身判斷，老師的責任是提供正確資訊，幫助學生做出最適合自己的選擇。他提到，曾經有位轉學生，在學期間即投入創業，因此鮮少到課，家長擔憂還打電話到校關心，希望教師能夠介入。繆震宇找學生深入對談，了解其創業內容與事業有成，他協助與家長溝通，說明學生情況，並強調創業也是一種學習與成長的過程，並非逃避學業，才解除學生與家長的對立情況。
</w:t>
          <w:br/>
          <w:t>　關於教學，繆震宇善用活潑、易於理解且貼近生活的方式，讓學生理解抽象的財經知識。他舉例說明：「如果你發現八方雲集分店越開越多，而且每次去都要排隊，代表這家公司經營得不錯，消費者喜歡它的產品，生意就會穩定成長，未來有機會發展得更好，對投資人來說，這就是值得關注的企業。」這讓學生瞬間理解投資該如何謹慎觀察，能更加運用將理論轉化為可感知的現實。
</w:t>
          <w:br/>
          <w:t>　繆震宇不忘提醒學生，學習是為了成就更好的自己，探索多元世界的同時，也要持續精進自己的專業能力。只有找到興趣與專業的平衡點，才能在未來的道路上走得更遠、更穩，他也提到：「大學不只是學習知識的地方，更是一個讓學生學會選擇與負責的環境。」他認為，當學生能夠自信地對家人說：「我可以獨立了」，那麼這段教育歷程就是成功的，老師的影響力在於創造一個開放、多元的環境，讓學生自己發掘適合的道路，「最終，決定權還是在學生手中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5feb831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ff3c9a91-542c-447b-ac71-c0b62a400b9d.jpg"/>
                      <pic:cNvPicPr/>
                    </pic:nvPicPr>
                    <pic:blipFill>
                      <a:blip xmlns:r="http://schemas.openxmlformats.org/officeDocument/2006/relationships" r:embed="R494e02fa115643f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94e02fa115643ff" /></Relationships>
</file>